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B4BF1" w14:textId="1428EC72" w:rsidR="00DA37A1" w:rsidRDefault="00DA37A1" w:rsidP="00DA37A1">
      <w:pPr>
        <w:spacing w:line="240" w:lineRule="auto"/>
        <w:ind w:left="2160" w:hanging="2160"/>
        <w:rPr>
          <w:rFonts w:ascii="Arial" w:eastAsia="Calibri" w:hAnsi="Arial" w:cs="Arial"/>
        </w:rPr>
      </w:pPr>
      <w:r w:rsidRPr="003552CF">
        <w:rPr>
          <w:rFonts w:ascii="Arial" w:eastAsia="Calibri" w:hAnsi="Arial" w:cs="Arial"/>
        </w:rPr>
        <w:t xml:space="preserve">The ‘Sign Off’ boxes for Public Works, Traffic, &amp; Utilities Department that should appears on the </w:t>
      </w:r>
      <w:r w:rsidR="00975A09">
        <w:rPr>
          <w:rFonts w:ascii="Arial" w:eastAsia="Calibri" w:hAnsi="Arial" w:cs="Arial"/>
        </w:rPr>
        <w:t>Cover</w:t>
      </w:r>
      <w:r w:rsidRPr="003552CF">
        <w:rPr>
          <w:rFonts w:ascii="Arial" w:eastAsia="Calibri" w:hAnsi="Arial" w:cs="Arial"/>
        </w:rPr>
        <w:t xml:space="preserve"> </w:t>
      </w:r>
      <w:r w:rsidR="00975A09">
        <w:rPr>
          <w:rFonts w:ascii="Arial" w:eastAsia="Calibri" w:hAnsi="Arial" w:cs="Arial"/>
        </w:rPr>
        <w:t>S</w:t>
      </w:r>
      <w:r w:rsidRPr="003552CF">
        <w:rPr>
          <w:rFonts w:ascii="Arial" w:eastAsia="Calibri" w:hAnsi="Arial" w:cs="Arial"/>
        </w:rPr>
        <w:t>heet of the plan set and project manual should be formatted as follows:</w:t>
      </w:r>
    </w:p>
    <w:p w14:paraId="0207AE3C" w14:textId="77777777" w:rsidR="00975A09" w:rsidRDefault="00975A09" w:rsidP="00DA37A1">
      <w:pPr>
        <w:spacing w:line="240" w:lineRule="auto"/>
        <w:ind w:left="2160" w:hanging="2160"/>
        <w:rPr>
          <w:rFonts w:ascii="Arial" w:eastAsia="Calibri" w:hAnsi="Arial" w:cs="Arial"/>
        </w:rPr>
      </w:pPr>
    </w:p>
    <w:p w14:paraId="605597B4" w14:textId="2B639ECF" w:rsidR="00DA37A1" w:rsidRPr="003552CF" w:rsidRDefault="00DA37A1" w:rsidP="00DA37A1">
      <w:pPr>
        <w:spacing w:after="0" w:line="240" w:lineRule="auto"/>
        <w:rPr>
          <w:rFonts w:ascii="Calibri" w:eastAsia="Calibri" w:hAnsi="Calibri" w:cs="Times New Roman"/>
          <w:sz w:val="24"/>
        </w:rPr>
      </w:pPr>
      <w:r>
        <w:rPr>
          <w:rFonts w:ascii="Calibri" w:eastAsia="Calibri" w:hAnsi="Calibri" w:cs="Times New Roman"/>
          <w:noProof/>
          <w:sz w:val="24"/>
        </w:rPr>
        <mc:AlternateContent>
          <mc:Choice Requires="wps">
            <w:drawing>
              <wp:anchor distT="0" distB="0" distL="114300" distR="114300" simplePos="0" relativeHeight="251659264" behindDoc="0" locked="0" layoutInCell="1" allowOverlap="1" wp14:anchorId="0A63A09C" wp14:editId="2B153DBD">
                <wp:simplePos x="0" y="0"/>
                <wp:positionH relativeFrom="column">
                  <wp:posOffset>1314450</wp:posOffset>
                </wp:positionH>
                <wp:positionV relativeFrom="paragraph">
                  <wp:posOffset>9524</wp:posOffset>
                </wp:positionV>
                <wp:extent cx="3673475" cy="5324475"/>
                <wp:effectExtent l="0" t="0" r="2222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3475" cy="532447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5F77E1" w14:textId="77777777" w:rsidR="00DA37A1" w:rsidRPr="00CC795D" w:rsidRDefault="00DA37A1" w:rsidP="00DA37A1">
                            <w:pPr>
                              <w:jc w:val="center"/>
                              <w:rPr>
                                <w:b/>
                                <w:sz w:val="28"/>
                                <w:szCs w:val="28"/>
                                <w:u w:val="single"/>
                              </w:rPr>
                            </w:pPr>
                            <w:r>
                              <w:rPr>
                                <w:b/>
                                <w:sz w:val="28"/>
                                <w:szCs w:val="28"/>
                                <w:u w:val="single"/>
                              </w:rPr>
                              <w:t>CITY OF CEDAR RAPIDS</w:t>
                            </w:r>
                          </w:p>
                          <w:p w14:paraId="0586CB4F" w14:textId="77777777" w:rsidR="00DA37A1" w:rsidRDefault="00DA37A1" w:rsidP="00DA37A1">
                            <w:pPr>
                              <w:pBdr>
                                <w:bottom w:val="single" w:sz="12" w:space="1" w:color="auto"/>
                              </w:pBdr>
                              <w:jc w:val="center"/>
                            </w:pPr>
                            <w:r>
                              <w:t>THIS ENGINEERING DOCUMENT IS RECOMMENDED FOR FILING WITH THE CITY CLERK</w:t>
                            </w:r>
                          </w:p>
                          <w:p w14:paraId="1F323DA3" w14:textId="77777777" w:rsidR="00DA37A1" w:rsidRDefault="00DA37A1" w:rsidP="00DA37A1">
                            <w:pPr>
                              <w:pBdr>
                                <w:bottom w:val="single" w:sz="12" w:space="1" w:color="auto"/>
                              </w:pBdr>
                              <w:jc w:val="center"/>
                            </w:pPr>
                          </w:p>
                          <w:p w14:paraId="657368EF" w14:textId="77777777" w:rsidR="00DA37A1" w:rsidRDefault="00DA37A1" w:rsidP="00DA37A1">
                            <w:pPr>
                              <w:pBdr>
                                <w:bottom w:val="single" w:sz="12" w:space="1" w:color="auto"/>
                              </w:pBdr>
                              <w:jc w:val="center"/>
                            </w:pPr>
                          </w:p>
                          <w:p w14:paraId="178D870C" w14:textId="77777777" w:rsidR="00DA37A1" w:rsidRDefault="00DA37A1" w:rsidP="00DA37A1">
                            <w:pPr>
                              <w:pBdr>
                                <w:bottom w:val="single" w:sz="12" w:space="1" w:color="auto"/>
                              </w:pBdr>
                              <w:jc w:val="center"/>
                            </w:pPr>
                          </w:p>
                          <w:p w14:paraId="2B829241" w14:textId="77777777" w:rsidR="00DA37A1" w:rsidRDefault="00DA37A1" w:rsidP="00DA37A1">
                            <w:pPr>
                              <w:tabs>
                                <w:tab w:val="left" w:pos="3960"/>
                              </w:tabs>
                              <w:jc w:val="center"/>
                            </w:pPr>
                            <w:r>
                              <w:t>CITY ENGINEER OR DESIGNEE</w:t>
                            </w:r>
                            <w:r>
                              <w:tab/>
                              <w:t>DATE</w:t>
                            </w:r>
                          </w:p>
                          <w:p w14:paraId="4B31989C" w14:textId="77777777" w:rsidR="00DA37A1" w:rsidRDefault="00DA37A1" w:rsidP="00DA37A1">
                            <w:pPr>
                              <w:tabs>
                                <w:tab w:val="left" w:pos="3960"/>
                              </w:tabs>
                              <w:jc w:val="center"/>
                            </w:pPr>
                          </w:p>
                          <w:p w14:paraId="48B88013" w14:textId="77777777" w:rsidR="00DA37A1" w:rsidRDefault="00DA37A1" w:rsidP="00DA37A1">
                            <w:pPr>
                              <w:tabs>
                                <w:tab w:val="left" w:pos="3960"/>
                              </w:tabs>
                              <w:jc w:val="center"/>
                            </w:pPr>
                          </w:p>
                          <w:p w14:paraId="691625DA" w14:textId="77777777" w:rsidR="00DA37A1" w:rsidRDefault="00DA37A1" w:rsidP="00DA37A1">
                            <w:pPr>
                              <w:pBdr>
                                <w:bottom w:val="single" w:sz="12" w:space="1" w:color="auto"/>
                              </w:pBdr>
                              <w:jc w:val="center"/>
                            </w:pPr>
                          </w:p>
                          <w:p w14:paraId="11B70AF1" w14:textId="77777777" w:rsidR="00DA37A1" w:rsidRDefault="00DA37A1" w:rsidP="00DA37A1">
                            <w:pPr>
                              <w:tabs>
                                <w:tab w:val="left" w:pos="3960"/>
                              </w:tabs>
                              <w:jc w:val="center"/>
                            </w:pPr>
                            <w:r>
                              <w:t>UTILITIES ENGINEER OR DESIGNEE</w:t>
                            </w:r>
                            <w:r>
                              <w:tab/>
                              <w:t>DATE</w:t>
                            </w:r>
                          </w:p>
                          <w:p w14:paraId="362B84DC" w14:textId="77777777" w:rsidR="00DA37A1" w:rsidRDefault="00DA37A1" w:rsidP="00DA37A1">
                            <w:pPr>
                              <w:tabs>
                                <w:tab w:val="left" w:pos="3960"/>
                              </w:tabs>
                              <w:jc w:val="center"/>
                            </w:pPr>
                          </w:p>
                          <w:p w14:paraId="3E94C670" w14:textId="77777777" w:rsidR="00DA37A1" w:rsidRDefault="00DA37A1" w:rsidP="00DA37A1">
                            <w:pPr>
                              <w:tabs>
                                <w:tab w:val="left" w:pos="3960"/>
                              </w:tabs>
                              <w:jc w:val="center"/>
                            </w:pPr>
                          </w:p>
                          <w:p w14:paraId="6C8D7A58" w14:textId="77777777" w:rsidR="00DA37A1" w:rsidRDefault="00DA37A1" w:rsidP="00DA37A1">
                            <w:pPr>
                              <w:pBdr>
                                <w:bottom w:val="single" w:sz="12" w:space="1" w:color="auto"/>
                              </w:pBdr>
                              <w:jc w:val="center"/>
                            </w:pPr>
                          </w:p>
                          <w:p w14:paraId="0A9B8300" w14:textId="77777777" w:rsidR="00DA37A1" w:rsidRDefault="00DA37A1" w:rsidP="00DA37A1">
                            <w:pPr>
                              <w:tabs>
                                <w:tab w:val="left" w:pos="3960"/>
                              </w:tabs>
                              <w:jc w:val="center"/>
                            </w:pPr>
                            <w:r>
                              <w:t>CITY TRAFFIC ENGINEER OR DESIGNEE</w:t>
                            </w:r>
                            <w:r>
                              <w:tab/>
                              <w:t>DATE</w:t>
                            </w:r>
                          </w:p>
                          <w:p w14:paraId="0AFD4263" w14:textId="77777777" w:rsidR="00DA37A1" w:rsidRDefault="00DA37A1" w:rsidP="00DA37A1">
                            <w:pPr>
                              <w:tabs>
                                <w:tab w:val="left" w:pos="3960"/>
                              </w:tabs>
                              <w:jc w:val="center"/>
                            </w:pPr>
                          </w:p>
                          <w:p w14:paraId="30E889F6" w14:textId="77777777" w:rsidR="00DA37A1" w:rsidRDefault="00DA37A1" w:rsidP="00DA37A1">
                            <w:pPr>
                              <w:tabs>
                                <w:tab w:val="left" w:pos="3960"/>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63A09C" id="_x0000_t202" coordsize="21600,21600" o:spt="202" path="m,l,21600r21600,l21600,xe">
                <v:stroke joinstyle="miter"/>
                <v:path gradientshapeok="t" o:connecttype="rect"/>
              </v:shapetype>
              <v:shape id="Text Box 4" o:spid="_x0000_s1026" type="#_x0000_t202" style="position:absolute;margin-left:103.5pt;margin-top:.75pt;width:289.25pt;height:4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" strokeweight="1.5pt">
                <v:textbox>
                  <w:txbxContent>
                    <w:p w14:paraId="4C5F77E1" w14:textId="77777777" w:rsidR="00DA37A1" w:rsidRPr="00CC795D" w:rsidRDefault="00DA37A1" w:rsidP="00DA37A1">
                      <w:pPr>
                        <w:jc w:val="center"/>
                        <w:rPr>
                          <w:b/>
                          <w:sz w:val="28"/>
                          <w:szCs w:val="28"/>
                          <w:u w:val="single"/>
                        </w:rPr>
                      </w:pPr>
                      <w:r>
                        <w:rPr>
                          <w:b/>
                          <w:sz w:val="28"/>
                          <w:szCs w:val="28"/>
                          <w:u w:val="single"/>
                        </w:rPr>
                        <w:t>CITY OF CEDAR RAPIDS</w:t>
                      </w:r>
                    </w:p>
                    <w:p w14:paraId="0586CB4F" w14:textId="77777777" w:rsidR="00DA37A1" w:rsidRDefault="00DA37A1" w:rsidP="00DA37A1">
                      <w:pPr>
                        <w:pBdr>
                          <w:bottom w:val="single" w:sz="12" w:space="1" w:color="auto"/>
                        </w:pBdr>
                        <w:jc w:val="center"/>
                      </w:pPr>
                      <w:r>
                        <w:t>THIS ENGINEERING DOCUMENT IS RECOMMENDED FOR FILING WITH THE CITY CLERK</w:t>
                      </w:r>
                    </w:p>
                    <w:p w14:paraId="1F323DA3" w14:textId="77777777" w:rsidR="00DA37A1" w:rsidRDefault="00DA37A1" w:rsidP="00DA37A1">
                      <w:pPr>
                        <w:pBdr>
                          <w:bottom w:val="single" w:sz="12" w:space="1" w:color="auto"/>
                        </w:pBdr>
                        <w:jc w:val="center"/>
                      </w:pPr>
                    </w:p>
                    <w:p w14:paraId="657368EF" w14:textId="77777777" w:rsidR="00DA37A1" w:rsidRDefault="00DA37A1" w:rsidP="00DA37A1">
                      <w:pPr>
                        <w:pBdr>
                          <w:bottom w:val="single" w:sz="12" w:space="1" w:color="auto"/>
                        </w:pBdr>
                        <w:jc w:val="center"/>
                      </w:pPr>
                    </w:p>
                    <w:p w14:paraId="178D870C" w14:textId="77777777" w:rsidR="00DA37A1" w:rsidRDefault="00DA37A1" w:rsidP="00DA37A1">
                      <w:pPr>
                        <w:pBdr>
                          <w:bottom w:val="single" w:sz="12" w:space="1" w:color="auto"/>
                        </w:pBdr>
                        <w:jc w:val="center"/>
                      </w:pPr>
                    </w:p>
                    <w:p w14:paraId="2B829241" w14:textId="77777777" w:rsidR="00DA37A1" w:rsidRDefault="00DA37A1" w:rsidP="00DA37A1">
                      <w:pPr>
                        <w:tabs>
                          <w:tab w:val="left" w:pos="3960"/>
                        </w:tabs>
                        <w:jc w:val="center"/>
                      </w:pPr>
                      <w:r>
                        <w:t>CITY ENGINEER OR DESIGNEE</w:t>
                      </w:r>
                      <w:r>
                        <w:tab/>
                        <w:t>DATE</w:t>
                      </w:r>
                    </w:p>
                    <w:p w14:paraId="4B31989C" w14:textId="77777777" w:rsidR="00DA37A1" w:rsidRDefault="00DA37A1" w:rsidP="00DA37A1">
                      <w:pPr>
                        <w:tabs>
                          <w:tab w:val="left" w:pos="3960"/>
                        </w:tabs>
                        <w:jc w:val="center"/>
                      </w:pPr>
                    </w:p>
                    <w:p w14:paraId="48B88013" w14:textId="77777777" w:rsidR="00DA37A1" w:rsidRDefault="00DA37A1" w:rsidP="00DA37A1">
                      <w:pPr>
                        <w:tabs>
                          <w:tab w:val="left" w:pos="3960"/>
                        </w:tabs>
                        <w:jc w:val="center"/>
                      </w:pPr>
                    </w:p>
                    <w:p w14:paraId="691625DA" w14:textId="77777777" w:rsidR="00DA37A1" w:rsidRDefault="00DA37A1" w:rsidP="00DA37A1">
                      <w:pPr>
                        <w:pBdr>
                          <w:bottom w:val="single" w:sz="12" w:space="1" w:color="auto"/>
                        </w:pBdr>
                        <w:jc w:val="center"/>
                      </w:pPr>
                    </w:p>
                    <w:p w14:paraId="11B70AF1" w14:textId="77777777" w:rsidR="00DA37A1" w:rsidRDefault="00DA37A1" w:rsidP="00DA37A1">
                      <w:pPr>
                        <w:tabs>
                          <w:tab w:val="left" w:pos="3960"/>
                        </w:tabs>
                        <w:jc w:val="center"/>
                      </w:pPr>
                      <w:r>
                        <w:t>UTILITIES ENGINEER OR DESIGNEE</w:t>
                      </w:r>
                      <w:r>
                        <w:tab/>
                        <w:t>DATE</w:t>
                      </w:r>
                    </w:p>
                    <w:p w14:paraId="362B84DC" w14:textId="77777777" w:rsidR="00DA37A1" w:rsidRDefault="00DA37A1" w:rsidP="00DA37A1">
                      <w:pPr>
                        <w:tabs>
                          <w:tab w:val="left" w:pos="3960"/>
                        </w:tabs>
                        <w:jc w:val="center"/>
                      </w:pPr>
                    </w:p>
                    <w:p w14:paraId="3E94C670" w14:textId="77777777" w:rsidR="00DA37A1" w:rsidRDefault="00DA37A1" w:rsidP="00DA37A1">
                      <w:pPr>
                        <w:tabs>
                          <w:tab w:val="left" w:pos="3960"/>
                        </w:tabs>
                        <w:jc w:val="center"/>
                      </w:pPr>
                    </w:p>
                    <w:p w14:paraId="6C8D7A58" w14:textId="77777777" w:rsidR="00DA37A1" w:rsidRDefault="00DA37A1" w:rsidP="00DA37A1">
                      <w:pPr>
                        <w:pBdr>
                          <w:bottom w:val="single" w:sz="12" w:space="1" w:color="auto"/>
                        </w:pBdr>
                        <w:jc w:val="center"/>
                      </w:pPr>
                    </w:p>
                    <w:p w14:paraId="0A9B8300" w14:textId="77777777" w:rsidR="00DA37A1" w:rsidRDefault="00DA37A1" w:rsidP="00DA37A1">
                      <w:pPr>
                        <w:tabs>
                          <w:tab w:val="left" w:pos="3960"/>
                        </w:tabs>
                        <w:jc w:val="center"/>
                      </w:pPr>
                      <w:r>
                        <w:t>CITY TRAFFIC ENGINEER OR DESIGNEE</w:t>
                      </w:r>
                      <w:r>
                        <w:tab/>
                        <w:t>DATE</w:t>
                      </w:r>
                    </w:p>
                    <w:p w14:paraId="0AFD4263" w14:textId="77777777" w:rsidR="00DA37A1" w:rsidRDefault="00DA37A1" w:rsidP="00DA37A1">
                      <w:pPr>
                        <w:tabs>
                          <w:tab w:val="left" w:pos="3960"/>
                        </w:tabs>
                        <w:jc w:val="center"/>
                      </w:pPr>
                    </w:p>
                    <w:p w14:paraId="30E889F6" w14:textId="77777777" w:rsidR="00DA37A1" w:rsidRDefault="00DA37A1" w:rsidP="00DA37A1">
                      <w:pPr>
                        <w:tabs>
                          <w:tab w:val="left" w:pos="3960"/>
                        </w:tabs>
                        <w:jc w:val="center"/>
                      </w:pPr>
                    </w:p>
                  </w:txbxContent>
                </v:textbox>
              </v:shape>
            </w:pict>
          </mc:Fallback>
        </mc:AlternateContent>
      </w:r>
    </w:p>
    <w:p w14:paraId="4EA9B619" w14:textId="77777777" w:rsidR="00DA37A1" w:rsidRPr="003552CF" w:rsidRDefault="00DA37A1" w:rsidP="00DA37A1">
      <w:pPr>
        <w:spacing w:after="0" w:line="240" w:lineRule="auto"/>
        <w:rPr>
          <w:rFonts w:ascii="Calibri" w:eastAsia="Calibri" w:hAnsi="Calibri" w:cs="Times New Roman"/>
          <w:sz w:val="24"/>
        </w:rPr>
      </w:pPr>
    </w:p>
    <w:p w14:paraId="5FBBB186" w14:textId="77777777" w:rsidR="00DA37A1" w:rsidRPr="003552CF" w:rsidRDefault="00DA37A1" w:rsidP="00DA37A1">
      <w:pPr>
        <w:spacing w:after="0" w:line="240" w:lineRule="auto"/>
        <w:rPr>
          <w:rFonts w:ascii="Calibri" w:eastAsia="Calibri" w:hAnsi="Calibri" w:cs="Times New Roman"/>
          <w:sz w:val="24"/>
        </w:rPr>
      </w:pPr>
    </w:p>
    <w:p w14:paraId="3E9656B8" w14:textId="77777777" w:rsidR="00DA37A1" w:rsidRPr="003552CF" w:rsidRDefault="00DA37A1" w:rsidP="00DA37A1">
      <w:pPr>
        <w:spacing w:after="0" w:line="240" w:lineRule="auto"/>
        <w:rPr>
          <w:rFonts w:ascii="Calibri" w:eastAsia="Calibri" w:hAnsi="Calibri" w:cs="Times New Roman"/>
          <w:sz w:val="24"/>
        </w:rPr>
      </w:pPr>
    </w:p>
    <w:p w14:paraId="2889A00B" w14:textId="77777777" w:rsidR="00DA37A1" w:rsidRPr="003552CF" w:rsidRDefault="00DA37A1" w:rsidP="00DA37A1">
      <w:pPr>
        <w:spacing w:after="0" w:line="240" w:lineRule="auto"/>
        <w:rPr>
          <w:rFonts w:ascii="Calibri" w:eastAsia="Calibri" w:hAnsi="Calibri" w:cs="Times New Roman"/>
          <w:sz w:val="24"/>
        </w:rPr>
      </w:pPr>
    </w:p>
    <w:p w14:paraId="42CD9F9C" w14:textId="77777777" w:rsidR="00DA37A1" w:rsidRPr="003552CF" w:rsidRDefault="00DA37A1" w:rsidP="00DA37A1">
      <w:pPr>
        <w:spacing w:after="0" w:line="240" w:lineRule="auto"/>
        <w:rPr>
          <w:rFonts w:ascii="Calibri" w:eastAsia="Calibri" w:hAnsi="Calibri" w:cs="Times New Roman"/>
          <w:sz w:val="24"/>
        </w:rPr>
      </w:pPr>
    </w:p>
    <w:p w14:paraId="657106CD" w14:textId="77777777" w:rsidR="00DA37A1" w:rsidRPr="003552CF" w:rsidRDefault="00DA37A1" w:rsidP="00DA37A1">
      <w:pPr>
        <w:spacing w:after="0" w:line="240" w:lineRule="auto"/>
        <w:rPr>
          <w:rFonts w:ascii="Calibri" w:eastAsia="Calibri" w:hAnsi="Calibri" w:cs="Times New Roman"/>
          <w:sz w:val="24"/>
        </w:rPr>
      </w:pPr>
    </w:p>
    <w:p w14:paraId="3C1ECC3A" w14:textId="77777777" w:rsidR="00DA37A1" w:rsidRPr="003552CF" w:rsidRDefault="00DA37A1" w:rsidP="00DA37A1">
      <w:pPr>
        <w:spacing w:after="0" w:line="240" w:lineRule="auto"/>
        <w:rPr>
          <w:rFonts w:ascii="Calibri" w:eastAsia="Calibri" w:hAnsi="Calibri" w:cs="Times New Roman"/>
          <w:sz w:val="24"/>
        </w:rPr>
      </w:pPr>
    </w:p>
    <w:p w14:paraId="048D9A2D" w14:textId="77777777" w:rsidR="00DA37A1" w:rsidRPr="003552CF" w:rsidRDefault="00DA37A1" w:rsidP="00DA37A1">
      <w:pPr>
        <w:spacing w:after="0" w:line="240" w:lineRule="auto"/>
        <w:rPr>
          <w:rFonts w:ascii="Calibri" w:eastAsia="Calibri" w:hAnsi="Calibri" w:cs="Times New Roman"/>
          <w:sz w:val="24"/>
        </w:rPr>
      </w:pPr>
    </w:p>
    <w:p w14:paraId="4760604D" w14:textId="77777777" w:rsidR="00DA37A1" w:rsidRPr="003552CF" w:rsidRDefault="00DA37A1" w:rsidP="00DA37A1">
      <w:pPr>
        <w:spacing w:after="0" w:line="240" w:lineRule="auto"/>
        <w:rPr>
          <w:rFonts w:ascii="Calibri" w:eastAsia="Calibri" w:hAnsi="Calibri" w:cs="Times New Roman"/>
          <w:sz w:val="24"/>
        </w:rPr>
      </w:pPr>
    </w:p>
    <w:p w14:paraId="575B4D67" w14:textId="77777777" w:rsidR="00DA37A1" w:rsidRPr="003552CF" w:rsidRDefault="00DA37A1" w:rsidP="00DA37A1">
      <w:pPr>
        <w:spacing w:after="0" w:line="240" w:lineRule="auto"/>
        <w:rPr>
          <w:rFonts w:ascii="Calibri" w:eastAsia="Calibri" w:hAnsi="Calibri" w:cs="Times New Roman"/>
          <w:sz w:val="24"/>
        </w:rPr>
      </w:pPr>
    </w:p>
    <w:p w14:paraId="64B543AE" w14:textId="77777777" w:rsidR="00DA37A1" w:rsidRPr="003552CF" w:rsidRDefault="00DA37A1" w:rsidP="00DA37A1">
      <w:pPr>
        <w:spacing w:after="0" w:line="240" w:lineRule="auto"/>
        <w:rPr>
          <w:rFonts w:ascii="Calibri" w:eastAsia="Calibri" w:hAnsi="Calibri" w:cs="Times New Roman"/>
          <w:sz w:val="24"/>
        </w:rPr>
      </w:pPr>
    </w:p>
    <w:p w14:paraId="18F24D32" w14:textId="77777777" w:rsidR="00DA37A1" w:rsidRPr="003552CF" w:rsidRDefault="00DA37A1" w:rsidP="00DA37A1">
      <w:pPr>
        <w:spacing w:after="0" w:line="240" w:lineRule="auto"/>
        <w:rPr>
          <w:rFonts w:ascii="Calibri" w:eastAsia="Calibri" w:hAnsi="Calibri" w:cs="Times New Roman"/>
          <w:sz w:val="24"/>
        </w:rPr>
      </w:pPr>
    </w:p>
    <w:p w14:paraId="2288289E" w14:textId="77777777" w:rsidR="00DA37A1" w:rsidRPr="003552CF" w:rsidRDefault="00DA37A1" w:rsidP="00DA37A1">
      <w:pPr>
        <w:spacing w:after="0" w:line="240" w:lineRule="auto"/>
        <w:rPr>
          <w:rFonts w:ascii="Calibri" w:eastAsia="Calibri" w:hAnsi="Calibri" w:cs="Times New Roman"/>
          <w:sz w:val="24"/>
        </w:rPr>
      </w:pPr>
    </w:p>
    <w:p w14:paraId="5C8B0ABE" w14:textId="77777777" w:rsidR="00DA37A1" w:rsidRPr="003552CF" w:rsidRDefault="00DA37A1" w:rsidP="00DA37A1">
      <w:pPr>
        <w:spacing w:after="0" w:line="240" w:lineRule="auto"/>
        <w:rPr>
          <w:rFonts w:ascii="Calibri" w:eastAsia="Calibri" w:hAnsi="Calibri" w:cs="Times New Roman"/>
          <w:sz w:val="24"/>
        </w:rPr>
      </w:pPr>
    </w:p>
    <w:p w14:paraId="5D27F097" w14:textId="77777777" w:rsidR="00DA37A1" w:rsidRPr="003552CF" w:rsidRDefault="00DA37A1" w:rsidP="00DA37A1">
      <w:pPr>
        <w:spacing w:after="0" w:line="240" w:lineRule="auto"/>
        <w:rPr>
          <w:rFonts w:ascii="Calibri" w:eastAsia="Calibri" w:hAnsi="Calibri" w:cs="Times New Roman"/>
          <w:sz w:val="24"/>
        </w:rPr>
      </w:pPr>
    </w:p>
    <w:p w14:paraId="6E3063A0" w14:textId="220A8CB8" w:rsidR="00DA37A1" w:rsidRPr="003552CF" w:rsidRDefault="00DA37A1" w:rsidP="00DA37A1">
      <w:pPr>
        <w:spacing w:after="0" w:line="240" w:lineRule="auto"/>
        <w:rPr>
          <w:rFonts w:ascii="Calibri" w:eastAsia="Calibri" w:hAnsi="Calibri" w:cs="Times New Roman"/>
          <w:sz w:val="24"/>
        </w:rPr>
      </w:pPr>
    </w:p>
    <w:p w14:paraId="516AD05C" w14:textId="77777777" w:rsidR="00DA37A1" w:rsidRPr="003552CF" w:rsidRDefault="00DA37A1" w:rsidP="00DA37A1">
      <w:pPr>
        <w:spacing w:after="0" w:line="240" w:lineRule="auto"/>
        <w:rPr>
          <w:rFonts w:ascii="Calibri" w:eastAsia="Calibri" w:hAnsi="Calibri" w:cs="Times New Roman"/>
          <w:sz w:val="24"/>
        </w:rPr>
      </w:pPr>
    </w:p>
    <w:p w14:paraId="09C82E2B" w14:textId="77777777" w:rsidR="00DA37A1" w:rsidRPr="003552CF" w:rsidRDefault="00DA37A1" w:rsidP="00DA37A1">
      <w:pPr>
        <w:spacing w:after="0" w:line="240" w:lineRule="auto"/>
        <w:rPr>
          <w:rFonts w:ascii="Calibri" w:eastAsia="Calibri" w:hAnsi="Calibri" w:cs="Times New Roman"/>
          <w:sz w:val="24"/>
        </w:rPr>
      </w:pPr>
    </w:p>
    <w:p w14:paraId="5F9FEBCE" w14:textId="77777777" w:rsidR="00DA37A1" w:rsidRDefault="00DA37A1" w:rsidP="00DA37A1">
      <w:pPr>
        <w:rPr>
          <w:rFonts w:ascii="Arial" w:hAnsi="Arial" w:cs="Arial"/>
        </w:rPr>
      </w:pPr>
    </w:p>
    <w:p w14:paraId="152622EB" w14:textId="77777777" w:rsidR="00DA37A1" w:rsidRDefault="00DA37A1" w:rsidP="00DA37A1">
      <w:pPr>
        <w:rPr>
          <w:rFonts w:ascii="Arial" w:hAnsi="Arial" w:cs="Arial"/>
          <w:u w:val="single"/>
        </w:rPr>
      </w:pPr>
    </w:p>
    <w:p w14:paraId="7316461E" w14:textId="77777777" w:rsidR="00DA37A1" w:rsidRDefault="00DA37A1" w:rsidP="00DA37A1">
      <w:pPr>
        <w:rPr>
          <w:rFonts w:ascii="Arial" w:hAnsi="Arial" w:cs="Arial"/>
          <w:u w:val="single"/>
        </w:rPr>
      </w:pPr>
    </w:p>
    <w:p w14:paraId="388CE84E" w14:textId="77777777" w:rsidR="00DA37A1" w:rsidRDefault="00DA37A1" w:rsidP="00DA37A1">
      <w:pPr>
        <w:rPr>
          <w:rFonts w:ascii="Arial" w:hAnsi="Arial" w:cs="Arial"/>
          <w:u w:val="single"/>
        </w:rPr>
      </w:pPr>
    </w:p>
    <w:p w14:paraId="10B8D879" w14:textId="77777777" w:rsidR="00DA37A1" w:rsidRDefault="00DA37A1" w:rsidP="00DA37A1">
      <w:pPr>
        <w:rPr>
          <w:rFonts w:ascii="Arial" w:hAnsi="Arial" w:cs="Arial"/>
          <w:u w:val="single"/>
        </w:rPr>
      </w:pPr>
    </w:p>
    <w:p w14:paraId="1E554F29" w14:textId="77777777" w:rsidR="00DA37A1" w:rsidRDefault="00DA37A1" w:rsidP="00DA37A1">
      <w:pPr>
        <w:rPr>
          <w:rFonts w:ascii="Arial" w:hAnsi="Arial" w:cs="Arial"/>
          <w:u w:val="single"/>
        </w:rPr>
      </w:pPr>
    </w:p>
    <w:p w14:paraId="49CA8A05" w14:textId="77777777" w:rsidR="00DA37A1" w:rsidRDefault="00DA37A1" w:rsidP="00DA37A1">
      <w:pPr>
        <w:rPr>
          <w:rFonts w:ascii="Arial" w:hAnsi="Arial" w:cs="Arial"/>
          <w:u w:val="single"/>
        </w:rPr>
      </w:pPr>
    </w:p>
    <w:p w14:paraId="7A1DCF82" w14:textId="77777777" w:rsidR="00DA37A1" w:rsidRDefault="00DA37A1" w:rsidP="00DA37A1">
      <w:pPr>
        <w:rPr>
          <w:rFonts w:ascii="Arial" w:hAnsi="Arial" w:cs="Arial"/>
          <w:u w:val="single"/>
        </w:rPr>
      </w:pPr>
    </w:p>
    <w:p w14:paraId="64AEAB6E" w14:textId="77777777" w:rsidR="00DA37A1" w:rsidRDefault="00DA37A1" w:rsidP="00DA37A1">
      <w:pPr>
        <w:rPr>
          <w:rFonts w:ascii="Arial" w:hAnsi="Arial" w:cs="Arial"/>
          <w:u w:val="single"/>
        </w:rPr>
      </w:pPr>
    </w:p>
    <w:p w14:paraId="1BF388E2" w14:textId="77777777" w:rsidR="00DA37A1" w:rsidRDefault="00DA37A1" w:rsidP="00DA37A1">
      <w:pPr>
        <w:rPr>
          <w:rFonts w:ascii="Arial" w:hAnsi="Arial" w:cs="Arial"/>
          <w:u w:val="single"/>
        </w:rPr>
      </w:pPr>
    </w:p>
    <w:p w14:paraId="68D70B7C" w14:textId="77777777" w:rsidR="00DA37A1" w:rsidRDefault="00DA37A1" w:rsidP="00DA37A1">
      <w:pPr>
        <w:rPr>
          <w:rFonts w:ascii="Arial" w:hAnsi="Arial" w:cs="Arial"/>
          <w:u w:val="single"/>
        </w:rPr>
      </w:pPr>
    </w:p>
    <w:p w14:paraId="1CE07588" w14:textId="77777777" w:rsidR="00DA37A1" w:rsidRDefault="00DA37A1" w:rsidP="00DA37A1">
      <w:pPr>
        <w:ind w:left="2160" w:hanging="2160"/>
        <w:rPr>
          <w:rFonts w:ascii="Arial" w:hAnsi="Arial" w:cs="Arial"/>
        </w:rPr>
      </w:pPr>
    </w:p>
    <w:p w14:paraId="6A09A1F1" w14:textId="77777777" w:rsidR="00DA37A1" w:rsidRDefault="00DA37A1" w:rsidP="00DA37A1">
      <w:pPr>
        <w:ind w:left="1440" w:hanging="1440"/>
        <w:rPr>
          <w:rFonts w:ascii="Arial" w:hAnsi="Arial" w:cs="Arial"/>
        </w:rPr>
      </w:pPr>
    </w:p>
    <w:p w14:paraId="16457584" w14:textId="77777777" w:rsidR="000D1B0A" w:rsidRDefault="00DA37A1" w:rsidP="00DA37A1">
      <w:pPr>
        <w:rPr>
          <w:rFonts w:ascii="Arial" w:hAnsi="Arial" w:cs="Arial"/>
        </w:rPr>
      </w:pPr>
      <w:r w:rsidRPr="000D1B0A">
        <w:rPr>
          <w:rFonts w:ascii="Arial" w:hAnsi="Arial" w:cs="Arial"/>
          <w:i/>
          <w:color w:val="00B0F0"/>
        </w:rPr>
        <w:t>The following notes are to appear on all plans for the City of Cedar Rapids</w:t>
      </w:r>
      <w:r w:rsidRPr="000D1B0A">
        <w:rPr>
          <w:rFonts w:ascii="Arial" w:hAnsi="Arial" w:cs="Arial"/>
        </w:rPr>
        <w:t>.</w:t>
      </w:r>
      <w:r w:rsidRPr="00381C02">
        <w:rPr>
          <w:rFonts w:ascii="Arial" w:hAnsi="Arial" w:cs="Arial"/>
        </w:rPr>
        <w:t xml:space="preserve"> </w:t>
      </w:r>
    </w:p>
    <w:p w14:paraId="1CAFA349" w14:textId="77777777" w:rsidR="0043452C" w:rsidRDefault="00DA37A1" w:rsidP="0043452C">
      <w:pPr>
        <w:rPr>
          <w:rFonts w:ascii="Arial" w:hAnsi="Arial" w:cs="Arial"/>
          <w:b/>
        </w:rPr>
      </w:pPr>
      <w:r w:rsidRPr="000D1B0A">
        <w:rPr>
          <w:rFonts w:ascii="Arial" w:hAnsi="Arial" w:cs="Arial"/>
          <w:b/>
          <w:color w:val="00B0F0"/>
          <w:u w:val="single"/>
        </w:rPr>
        <w:t>The preparer is responsible for reviewing to ensure all notes are applicable to each project</w:t>
      </w:r>
      <w:r w:rsidRPr="000D1B0A">
        <w:rPr>
          <w:rFonts w:ascii="Arial" w:hAnsi="Arial" w:cs="Arial"/>
          <w:b/>
          <w:color w:val="00B0F0"/>
          <w:highlight w:val="yellow"/>
          <w:u w:val="single"/>
        </w:rPr>
        <w:t xml:space="preserve">.  </w:t>
      </w:r>
      <w:r w:rsidRPr="00627542">
        <w:rPr>
          <w:rFonts w:ascii="Arial" w:hAnsi="Arial" w:cs="Arial"/>
          <w:highlight w:val="yellow"/>
        </w:rPr>
        <w:t>Highlighted areas in the notes are to be filled in by the preparer or removed from the notes. The preparer may add notes if project specifics require them.</w:t>
      </w:r>
    </w:p>
    <w:p w14:paraId="19BA29AA" w14:textId="544A2FA3" w:rsidR="00DA37A1" w:rsidRPr="0043452C" w:rsidRDefault="00DA37A1" w:rsidP="0043452C">
      <w:pPr>
        <w:jc w:val="center"/>
        <w:rPr>
          <w:rFonts w:ascii="Arial" w:hAnsi="Arial" w:cs="Arial"/>
        </w:rPr>
      </w:pPr>
      <w:r w:rsidRPr="00913798">
        <w:rPr>
          <w:rFonts w:ascii="Arial" w:hAnsi="Arial" w:cs="Arial"/>
          <w:b/>
        </w:rPr>
        <w:t xml:space="preserve">UTILITY </w:t>
      </w:r>
      <w:r>
        <w:rPr>
          <w:rFonts w:ascii="Arial" w:hAnsi="Arial" w:cs="Arial"/>
          <w:b/>
        </w:rPr>
        <w:t xml:space="preserve">CONTACTS </w:t>
      </w:r>
      <w:r w:rsidR="004F41E2">
        <w:rPr>
          <w:rFonts w:ascii="Arial" w:hAnsi="Arial" w:cs="Arial"/>
          <w:b/>
          <w:i/>
          <w:color w:val="0070C0"/>
        </w:rPr>
        <w:t>(</w:t>
      </w:r>
      <w:r w:rsidR="00F53020">
        <w:rPr>
          <w:rFonts w:ascii="Arial" w:hAnsi="Arial" w:cs="Arial"/>
          <w:b/>
          <w:i/>
          <w:color w:val="0070C0"/>
        </w:rPr>
        <w:t>A</w:t>
      </w:r>
      <w:r w:rsidR="004F41E2">
        <w:rPr>
          <w:rFonts w:ascii="Arial" w:hAnsi="Arial" w:cs="Arial"/>
          <w:b/>
          <w:i/>
          <w:color w:val="0070C0"/>
        </w:rPr>
        <w:t xml:space="preserve"> Sheet</w:t>
      </w:r>
      <w:r w:rsidR="00E95EB1">
        <w:rPr>
          <w:rFonts w:ascii="Arial" w:hAnsi="Arial" w:cs="Arial"/>
          <w:b/>
          <w:i/>
          <w:color w:val="0070C0"/>
        </w:rPr>
        <w:t>)</w:t>
      </w:r>
    </w:p>
    <w:p w14:paraId="15DD0C9E" w14:textId="2C7210A2" w:rsidR="00DA37A1" w:rsidRPr="00CB7C07" w:rsidRDefault="00DA37A1" w:rsidP="00DA37A1">
      <w:pPr>
        <w:spacing w:after="0"/>
        <w:rPr>
          <w:rFonts w:ascii="Arial" w:hAnsi="Arial" w:cs="Arial"/>
          <w:u w:val="single"/>
        </w:rPr>
      </w:pPr>
      <w:r w:rsidRPr="00CB7C07">
        <w:rPr>
          <w:rFonts w:ascii="Arial" w:hAnsi="Arial" w:cs="Arial"/>
          <w:u w:val="single"/>
        </w:rPr>
        <w:t xml:space="preserve">City </w:t>
      </w:r>
      <w:r w:rsidR="00BF637C">
        <w:rPr>
          <w:rFonts w:ascii="Arial" w:hAnsi="Arial" w:cs="Arial"/>
          <w:u w:val="single"/>
        </w:rPr>
        <w:t xml:space="preserve">of </w:t>
      </w:r>
      <w:r w:rsidRPr="00CB7C07">
        <w:rPr>
          <w:rFonts w:ascii="Arial" w:hAnsi="Arial" w:cs="Arial"/>
          <w:u w:val="single"/>
        </w:rPr>
        <w:t>Cedar Rapids</w:t>
      </w:r>
    </w:p>
    <w:p w14:paraId="5C39C32B" w14:textId="77777777" w:rsidR="00DA37A1" w:rsidRPr="00913798" w:rsidRDefault="00DA37A1" w:rsidP="00DA37A1">
      <w:pPr>
        <w:spacing w:after="0"/>
        <w:rPr>
          <w:rFonts w:ascii="Arial" w:hAnsi="Arial" w:cs="Arial"/>
        </w:rPr>
      </w:pPr>
      <w:r w:rsidRPr="00913798">
        <w:rPr>
          <w:rFonts w:ascii="Arial" w:hAnsi="Arial" w:cs="Arial"/>
        </w:rPr>
        <w:t xml:space="preserve">City Arborist: </w:t>
      </w:r>
      <w:r>
        <w:rPr>
          <w:rFonts w:ascii="Arial" w:hAnsi="Arial" w:cs="Arial"/>
        </w:rPr>
        <w:t>(</w:t>
      </w:r>
      <w:r w:rsidRPr="00913798">
        <w:rPr>
          <w:rFonts w:ascii="Arial" w:hAnsi="Arial" w:cs="Arial"/>
        </w:rPr>
        <w:t>319</w:t>
      </w:r>
      <w:r>
        <w:rPr>
          <w:rFonts w:ascii="Arial" w:hAnsi="Arial" w:cs="Arial"/>
        </w:rPr>
        <w:t xml:space="preserve">) </w:t>
      </w:r>
      <w:r w:rsidRPr="00913798">
        <w:rPr>
          <w:rFonts w:ascii="Arial" w:hAnsi="Arial" w:cs="Arial"/>
        </w:rPr>
        <w:t>286-5616</w:t>
      </w:r>
    </w:p>
    <w:p w14:paraId="2F01242F" w14:textId="77777777" w:rsidR="00DA37A1" w:rsidRPr="00913798" w:rsidRDefault="00DA37A1" w:rsidP="00DA37A1">
      <w:pPr>
        <w:spacing w:after="0"/>
        <w:rPr>
          <w:rFonts w:ascii="Arial" w:hAnsi="Arial" w:cs="Arial"/>
        </w:rPr>
      </w:pPr>
      <w:r w:rsidRPr="00913798">
        <w:rPr>
          <w:rFonts w:ascii="Arial" w:hAnsi="Arial" w:cs="Arial"/>
        </w:rPr>
        <w:t xml:space="preserve">Fire: Business </w:t>
      </w:r>
      <w:r>
        <w:rPr>
          <w:rFonts w:ascii="Arial" w:hAnsi="Arial" w:cs="Arial"/>
        </w:rPr>
        <w:t>(</w:t>
      </w:r>
      <w:r w:rsidRPr="00913798">
        <w:rPr>
          <w:rFonts w:ascii="Arial" w:hAnsi="Arial" w:cs="Arial"/>
        </w:rPr>
        <w:t>319</w:t>
      </w:r>
      <w:r>
        <w:rPr>
          <w:rFonts w:ascii="Arial" w:hAnsi="Arial" w:cs="Arial"/>
        </w:rPr>
        <w:t xml:space="preserve">) </w:t>
      </w:r>
      <w:r w:rsidRPr="00913798">
        <w:rPr>
          <w:rFonts w:ascii="Arial" w:hAnsi="Arial" w:cs="Arial"/>
        </w:rPr>
        <w:t>286-5200, Emergency 911</w:t>
      </w:r>
    </w:p>
    <w:p w14:paraId="59D5F790" w14:textId="77777777" w:rsidR="00DA37A1" w:rsidRDefault="00DA37A1" w:rsidP="00DA37A1">
      <w:pPr>
        <w:spacing w:after="0"/>
        <w:rPr>
          <w:rFonts w:ascii="Arial" w:hAnsi="Arial" w:cs="Arial"/>
        </w:rPr>
      </w:pPr>
      <w:r w:rsidRPr="00CB7C07">
        <w:rPr>
          <w:rFonts w:ascii="Arial" w:hAnsi="Arial" w:cs="Arial"/>
        </w:rPr>
        <w:t xml:space="preserve">Police: Business </w:t>
      </w:r>
      <w:r>
        <w:rPr>
          <w:rFonts w:ascii="Arial" w:hAnsi="Arial" w:cs="Arial"/>
        </w:rPr>
        <w:t>(</w:t>
      </w:r>
      <w:r w:rsidRPr="00913798">
        <w:rPr>
          <w:rFonts w:ascii="Arial" w:hAnsi="Arial" w:cs="Arial"/>
        </w:rPr>
        <w:t>319</w:t>
      </w:r>
      <w:r>
        <w:rPr>
          <w:rFonts w:ascii="Arial" w:hAnsi="Arial" w:cs="Arial"/>
        </w:rPr>
        <w:t xml:space="preserve">) </w:t>
      </w:r>
      <w:r w:rsidRPr="00CB7C07">
        <w:rPr>
          <w:rFonts w:ascii="Arial" w:hAnsi="Arial" w:cs="Arial"/>
        </w:rPr>
        <w:t>286-5491, Emergency 911</w:t>
      </w:r>
    </w:p>
    <w:p w14:paraId="00873D03" w14:textId="77777777" w:rsidR="00DA37A1" w:rsidRPr="00913798" w:rsidRDefault="00DA37A1" w:rsidP="00DA37A1">
      <w:pPr>
        <w:spacing w:after="0"/>
        <w:rPr>
          <w:rFonts w:ascii="Arial" w:hAnsi="Arial" w:cs="Arial"/>
        </w:rPr>
      </w:pPr>
      <w:r w:rsidRPr="00913798">
        <w:rPr>
          <w:rFonts w:ascii="Arial" w:hAnsi="Arial" w:cs="Arial"/>
        </w:rPr>
        <w:t>P</w:t>
      </w:r>
      <w:r>
        <w:rPr>
          <w:rFonts w:ascii="Arial" w:hAnsi="Arial" w:cs="Arial"/>
        </w:rPr>
        <w:t xml:space="preserve">ublic </w:t>
      </w:r>
      <w:r w:rsidRPr="00913798">
        <w:rPr>
          <w:rFonts w:ascii="Arial" w:hAnsi="Arial" w:cs="Arial"/>
        </w:rPr>
        <w:t>W</w:t>
      </w:r>
      <w:r>
        <w:rPr>
          <w:rFonts w:ascii="Arial" w:hAnsi="Arial" w:cs="Arial"/>
        </w:rPr>
        <w:t>orks</w:t>
      </w:r>
      <w:r w:rsidRPr="00913798">
        <w:rPr>
          <w:rFonts w:ascii="Arial" w:hAnsi="Arial" w:cs="Arial"/>
        </w:rPr>
        <w:t xml:space="preserve">: </w:t>
      </w:r>
      <w:r>
        <w:rPr>
          <w:rFonts w:ascii="Arial" w:hAnsi="Arial" w:cs="Arial"/>
        </w:rPr>
        <w:t>(</w:t>
      </w:r>
      <w:r w:rsidRPr="00913798">
        <w:rPr>
          <w:rFonts w:ascii="Arial" w:hAnsi="Arial" w:cs="Arial"/>
        </w:rPr>
        <w:t>319</w:t>
      </w:r>
      <w:r>
        <w:rPr>
          <w:rFonts w:ascii="Arial" w:hAnsi="Arial" w:cs="Arial"/>
        </w:rPr>
        <w:t xml:space="preserve">) </w:t>
      </w:r>
      <w:r w:rsidRPr="00913798">
        <w:rPr>
          <w:rFonts w:ascii="Arial" w:hAnsi="Arial" w:cs="Arial"/>
        </w:rPr>
        <w:t>286-5802</w:t>
      </w:r>
    </w:p>
    <w:p w14:paraId="5F3C4C91" w14:textId="77777777" w:rsidR="00DA37A1" w:rsidRPr="00CB7C07" w:rsidRDefault="00DA37A1" w:rsidP="00DA37A1">
      <w:pPr>
        <w:spacing w:after="0"/>
        <w:rPr>
          <w:rFonts w:ascii="Arial" w:hAnsi="Arial" w:cs="Arial"/>
        </w:rPr>
      </w:pPr>
      <w:r w:rsidRPr="00CB7C07">
        <w:rPr>
          <w:rFonts w:ascii="Arial" w:hAnsi="Arial" w:cs="Arial"/>
        </w:rPr>
        <w:t xml:space="preserve">Sanitary &amp; Storm Sewer: </w:t>
      </w:r>
      <w:r>
        <w:rPr>
          <w:rFonts w:ascii="Arial" w:hAnsi="Arial" w:cs="Arial"/>
        </w:rPr>
        <w:t>(</w:t>
      </w:r>
      <w:r w:rsidRPr="00913798">
        <w:rPr>
          <w:rFonts w:ascii="Arial" w:hAnsi="Arial" w:cs="Arial"/>
        </w:rPr>
        <w:t>319</w:t>
      </w:r>
      <w:r>
        <w:rPr>
          <w:rFonts w:ascii="Arial" w:hAnsi="Arial" w:cs="Arial"/>
        </w:rPr>
        <w:t xml:space="preserve">) </w:t>
      </w:r>
      <w:r w:rsidRPr="00CB7C07">
        <w:rPr>
          <w:rFonts w:ascii="Arial" w:hAnsi="Arial" w:cs="Arial"/>
        </w:rPr>
        <w:t>286-5826</w:t>
      </w:r>
    </w:p>
    <w:p w14:paraId="27524486" w14:textId="77777777" w:rsidR="00DA37A1" w:rsidRDefault="00DA37A1" w:rsidP="00DA37A1">
      <w:pPr>
        <w:spacing w:after="0"/>
        <w:rPr>
          <w:rFonts w:ascii="Arial" w:hAnsi="Arial" w:cs="Arial"/>
        </w:rPr>
      </w:pPr>
      <w:r w:rsidRPr="00CB7C07">
        <w:rPr>
          <w:rFonts w:ascii="Arial" w:hAnsi="Arial" w:cs="Arial"/>
        </w:rPr>
        <w:t xml:space="preserve">Transit: </w:t>
      </w:r>
      <w:r>
        <w:rPr>
          <w:rFonts w:ascii="Arial" w:hAnsi="Arial" w:cs="Arial"/>
        </w:rPr>
        <w:t>(</w:t>
      </w:r>
      <w:r w:rsidRPr="00913798">
        <w:rPr>
          <w:rFonts w:ascii="Arial" w:hAnsi="Arial" w:cs="Arial"/>
        </w:rPr>
        <w:t>319</w:t>
      </w:r>
      <w:r>
        <w:rPr>
          <w:rFonts w:ascii="Arial" w:hAnsi="Arial" w:cs="Arial"/>
        </w:rPr>
        <w:t xml:space="preserve">) </w:t>
      </w:r>
      <w:r w:rsidRPr="00CB7C07">
        <w:rPr>
          <w:rFonts w:ascii="Arial" w:hAnsi="Arial" w:cs="Arial"/>
        </w:rPr>
        <w:t>286-5573</w:t>
      </w:r>
    </w:p>
    <w:p w14:paraId="1A1B9290" w14:textId="77777777" w:rsidR="00DA37A1" w:rsidRPr="00913798" w:rsidRDefault="00DA37A1" w:rsidP="00DA37A1">
      <w:pPr>
        <w:spacing w:after="0"/>
        <w:rPr>
          <w:rFonts w:ascii="Arial" w:hAnsi="Arial" w:cs="Arial"/>
        </w:rPr>
      </w:pPr>
      <w:r w:rsidRPr="00913798">
        <w:rPr>
          <w:rFonts w:ascii="Arial" w:hAnsi="Arial" w:cs="Arial"/>
        </w:rPr>
        <w:t xml:space="preserve">Water: </w:t>
      </w:r>
      <w:r>
        <w:rPr>
          <w:rFonts w:ascii="Arial" w:hAnsi="Arial" w:cs="Arial"/>
        </w:rPr>
        <w:t>(</w:t>
      </w:r>
      <w:r w:rsidRPr="00913798">
        <w:rPr>
          <w:rFonts w:ascii="Arial" w:hAnsi="Arial" w:cs="Arial"/>
        </w:rPr>
        <w:t>319</w:t>
      </w:r>
      <w:r>
        <w:rPr>
          <w:rFonts w:ascii="Arial" w:hAnsi="Arial" w:cs="Arial"/>
        </w:rPr>
        <w:t xml:space="preserve">) </w:t>
      </w:r>
      <w:r w:rsidRPr="00913798">
        <w:rPr>
          <w:rFonts w:ascii="Arial" w:hAnsi="Arial" w:cs="Arial"/>
        </w:rPr>
        <w:t>286-5900</w:t>
      </w:r>
    </w:p>
    <w:p w14:paraId="0C718F1F" w14:textId="71A45B28" w:rsidR="00DA37A1" w:rsidRDefault="00DA37A1" w:rsidP="00DA37A1">
      <w:pPr>
        <w:spacing w:after="0"/>
        <w:rPr>
          <w:rFonts w:ascii="Arial" w:hAnsi="Arial" w:cs="Arial"/>
        </w:rPr>
      </w:pPr>
      <w:r w:rsidRPr="00CB7C07">
        <w:rPr>
          <w:rFonts w:ascii="Arial" w:hAnsi="Arial" w:cs="Arial"/>
        </w:rPr>
        <w:t>Iowa One Call: 811</w:t>
      </w:r>
    </w:p>
    <w:p w14:paraId="494A0D0F" w14:textId="38E3D849" w:rsidR="00BF637C" w:rsidRDefault="00BF637C" w:rsidP="00DA37A1">
      <w:pPr>
        <w:spacing w:after="0"/>
        <w:rPr>
          <w:rFonts w:ascii="Arial" w:hAnsi="Arial" w:cs="Arial"/>
        </w:rPr>
      </w:pPr>
    </w:p>
    <w:p w14:paraId="0604A501" w14:textId="2BC32AE5" w:rsidR="00BF637C" w:rsidRPr="00CB7C07" w:rsidRDefault="00BF637C" w:rsidP="00BF637C">
      <w:pPr>
        <w:spacing w:after="0"/>
        <w:rPr>
          <w:rFonts w:ascii="Arial" w:hAnsi="Arial" w:cs="Arial"/>
          <w:u w:val="single"/>
        </w:rPr>
      </w:pPr>
      <w:r>
        <w:rPr>
          <w:rFonts w:ascii="Arial" w:hAnsi="Arial" w:cs="Arial"/>
          <w:u w:val="single"/>
        </w:rPr>
        <w:t>Utilities</w:t>
      </w:r>
    </w:p>
    <w:p w14:paraId="17ED2836" w14:textId="77777777" w:rsidR="00BF637C" w:rsidRDefault="00BF637C" w:rsidP="00DA37A1">
      <w:pPr>
        <w:spacing w:after="0"/>
        <w:rPr>
          <w:rFonts w:ascii="Arial" w:hAnsi="Arial" w:cs="Arial"/>
        </w:rPr>
      </w:pPr>
    </w:p>
    <w:p w14:paraId="5EE8EA9C" w14:textId="0A272513" w:rsidR="00975A09" w:rsidRDefault="00975A09" w:rsidP="00DA37A1">
      <w:pPr>
        <w:spacing w:after="0"/>
        <w:rPr>
          <w:rFonts w:ascii="Arial" w:hAnsi="Arial" w:cs="Arial"/>
        </w:rPr>
      </w:pPr>
      <w:r>
        <w:rPr>
          <w:rFonts w:ascii="Arial" w:hAnsi="Arial" w:cs="Arial"/>
        </w:rPr>
        <w:t xml:space="preserve">Refer to ‘Utility Contact List’ in the </w:t>
      </w:r>
      <w:proofErr w:type="spellStart"/>
      <w:r>
        <w:rPr>
          <w:rFonts w:ascii="Arial" w:hAnsi="Arial" w:cs="Arial"/>
        </w:rPr>
        <w:t>PDMM</w:t>
      </w:r>
      <w:proofErr w:type="spellEnd"/>
      <w:r>
        <w:rPr>
          <w:rFonts w:ascii="Arial" w:hAnsi="Arial" w:cs="Arial"/>
        </w:rPr>
        <w:t xml:space="preserve"> Referenced Materials for revised contact information of private utilities.</w:t>
      </w:r>
    </w:p>
    <w:p w14:paraId="7B8C5A6C" w14:textId="77777777" w:rsidR="00DA37A1" w:rsidRDefault="00DA37A1" w:rsidP="00DA37A1">
      <w:pPr>
        <w:spacing w:after="0"/>
        <w:rPr>
          <w:rFonts w:ascii="Arial" w:hAnsi="Arial" w:cs="Arial"/>
        </w:rPr>
      </w:pPr>
    </w:p>
    <w:p w14:paraId="7F13540E" w14:textId="77777777" w:rsidR="00DA37A1" w:rsidRPr="00CB7C07" w:rsidRDefault="00DA37A1" w:rsidP="00DA37A1">
      <w:pPr>
        <w:spacing w:after="0"/>
        <w:rPr>
          <w:rFonts w:ascii="Arial" w:hAnsi="Arial" w:cs="Arial"/>
          <w:b/>
        </w:rPr>
      </w:pPr>
    </w:p>
    <w:p w14:paraId="238C9A71" w14:textId="77777777" w:rsidR="00DA37A1" w:rsidRPr="00CB7C07" w:rsidRDefault="00DA37A1" w:rsidP="00DA37A1">
      <w:pPr>
        <w:spacing w:after="0"/>
        <w:rPr>
          <w:rFonts w:ascii="Arial" w:hAnsi="Arial" w:cs="Arial"/>
          <w:b/>
        </w:rPr>
      </w:pPr>
    </w:p>
    <w:p w14:paraId="6FBEA03A" w14:textId="02BF8C27" w:rsidR="00DA37A1" w:rsidRPr="0043452C" w:rsidRDefault="00DA37A1" w:rsidP="0043452C">
      <w:pPr>
        <w:spacing w:after="0"/>
        <w:jc w:val="center"/>
        <w:rPr>
          <w:rFonts w:ascii="Arial" w:hAnsi="Arial" w:cs="Arial"/>
          <w:b/>
          <w:color w:val="FF0000"/>
        </w:rPr>
      </w:pPr>
      <w:r w:rsidRPr="00CB7C07">
        <w:rPr>
          <w:rFonts w:ascii="Arial" w:hAnsi="Arial" w:cs="Arial"/>
          <w:b/>
        </w:rPr>
        <w:t>GENERAL UTILITY NOTES</w:t>
      </w:r>
      <w:r w:rsidR="005D3D6B">
        <w:rPr>
          <w:rFonts w:ascii="Arial" w:hAnsi="Arial" w:cs="Arial"/>
          <w:b/>
        </w:rPr>
        <w:t xml:space="preserve"> </w:t>
      </w:r>
      <w:r w:rsidR="005D3D6B" w:rsidRPr="004F41E2">
        <w:rPr>
          <w:rFonts w:ascii="Arial" w:hAnsi="Arial" w:cs="Arial"/>
          <w:b/>
          <w:i/>
          <w:color w:val="0070C0"/>
        </w:rPr>
        <w:t>(</w:t>
      </w:r>
      <w:r w:rsidR="00F53020">
        <w:rPr>
          <w:rFonts w:ascii="Arial" w:hAnsi="Arial" w:cs="Arial"/>
          <w:b/>
          <w:i/>
          <w:color w:val="0070C0"/>
        </w:rPr>
        <w:t>A</w:t>
      </w:r>
      <w:r w:rsidR="004F41E2">
        <w:rPr>
          <w:rFonts w:ascii="Arial" w:hAnsi="Arial" w:cs="Arial"/>
          <w:b/>
          <w:i/>
          <w:color w:val="0070C0"/>
        </w:rPr>
        <w:t xml:space="preserve"> Sheet</w:t>
      </w:r>
      <w:r w:rsidRPr="004F41E2">
        <w:rPr>
          <w:rFonts w:ascii="Arial" w:hAnsi="Arial" w:cs="Arial"/>
          <w:b/>
          <w:i/>
          <w:color w:val="0070C0"/>
        </w:rPr>
        <w:t>)</w:t>
      </w:r>
    </w:p>
    <w:p w14:paraId="0C28EE1D" w14:textId="77777777" w:rsidR="00765485" w:rsidRPr="00CC0028" w:rsidRDefault="005D3D6B" w:rsidP="00DA37A1">
      <w:pPr>
        <w:spacing w:after="0"/>
        <w:rPr>
          <w:rFonts w:ascii="Arial" w:hAnsi="Arial" w:cs="Arial"/>
          <w:color w:val="000000"/>
        </w:rPr>
      </w:pPr>
      <w:r w:rsidRPr="00CC0028">
        <w:rPr>
          <w:rFonts w:ascii="Arial" w:hAnsi="Arial" w:cs="Arial"/>
          <w:color w:val="000000"/>
        </w:rPr>
        <w:tab/>
      </w:r>
    </w:p>
    <w:p w14:paraId="3A17AABE" w14:textId="1911776D" w:rsidR="00CC0028" w:rsidRPr="00CC0028" w:rsidRDefault="00CC0028" w:rsidP="00CC0028">
      <w:pPr>
        <w:pStyle w:val="ListParagraph"/>
        <w:numPr>
          <w:ilvl w:val="0"/>
          <w:numId w:val="9"/>
        </w:numPr>
        <w:tabs>
          <w:tab w:val="left" w:pos="720"/>
        </w:tabs>
        <w:autoSpaceDE w:val="0"/>
        <w:autoSpaceDN w:val="0"/>
        <w:adjustRightInd w:val="0"/>
        <w:spacing w:after="0" w:line="240" w:lineRule="auto"/>
        <w:rPr>
          <w:rFonts w:ascii="Arial" w:hAnsi="Arial" w:cs="Arial"/>
          <w:color w:val="000000"/>
        </w:rPr>
      </w:pPr>
      <w:r>
        <w:rPr>
          <w:rFonts w:ascii="Arial" w:hAnsi="Arial" w:cs="Arial"/>
          <w:color w:val="000000"/>
        </w:rPr>
        <w:t xml:space="preserve">The proposed improvements included in these drawings have been designed in accordance with the Iowa Statewide urban Design and Specifications Manuals (SUDAS) and the City of Cedar Rapids general supplement to the SUDAS design manual and the City of Cedar Rapids Supplemental Specifications to SUDAS standard specification version at the time of bid or City Private Development Approval with no design exceptions.  </w:t>
      </w:r>
      <w:r w:rsidRPr="00CC0028">
        <w:rPr>
          <w:rFonts w:ascii="Arial" w:hAnsi="Arial" w:cs="Arial"/>
          <w:color w:val="000000"/>
          <w:highlight w:val="yellow"/>
        </w:rPr>
        <w:t>(</w:t>
      </w:r>
      <w:proofErr w:type="gramStart"/>
      <w:r w:rsidRPr="00CC0028">
        <w:rPr>
          <w:rFonts w:ascii="Arial" w:hAnsi="Arial" w:cs="Arial"/>
          <w:color w:val="000000"/>
          <w:highlight w:val="yellow"/>
        </w:rPr>
        <w:t>this</w:t>
      </w:r>
      <w:proofErr w:type="gramEnd"/>
      <w:r w:rsidRPr="00CC0028">
        <w:rPr>
          <w:rFonts w:ascii="Arial" w:hAnsi="Arial" w:cs="Arial"/>
          <w:color w:val="000000"/>
          <w:highlight w:val="yellow"/>
        </w:rPr>
        <w:t xml:space="preserve"> note should be on the cover sheet)</w:t>
      </w:r>
    </w:p>
    <w:p w14:paraId="41501542" w14:textId="77777777" w:rsidR="00CC0028" w:rsidRDefault="00CC0028" w:rsidP="00CC0028">
      <w:pPr>
        <w:pStyle w:val="ListParagraph"/>
        <w:spacing w:after="0"/>
        <w:rPr>
          <w:rFonts w:ascii="Arial" w:hAnsi="Arial" w:cs="Arial"/>
        </w:rPr>
      </w:pPr>
    </w:p>
    <w:p w14:paraId="7F15D65D" w14:textId="794759E1" w:rsidR="00DA37A1" w:rsidRPr="00765485" w:rsidRDefault="005D3D6B" w:rsidP="00765485">
      <w:pPr>
        <w:pStyle w:val="ListParagraph"/>
        <w:numPr>
          <w:ilvl w:val="0"/>
          <w:numId w:val="9"/>
        </w:numPr>
        <w:spacing w:after="0"/>
        <w:rPr>
          <w:rFonts w:ascii="Arial" w:hAnsi="Arial" w:cs="Arial"/>
        </w:rPr>
      </w:pPr>
      <w:r w:rsidRPr="00765485">
        <w:rPr>
          <w:rFonts w:ascii="Arial" w:hAnsi="Arial" w:cs="Arial"/>
        </w:rPr>
        <w:t>Refer to SUDAS 1070 2.07 for general utility notes.</w:t>
      </w:r>
    </w:p>
    <w:p w14:paraId="5455752B" w14:textId="72E18809" w:rsidR="00DA37A1" w:rsidRDefault="00DA37A1" w:rsidP="00765485">
      <w:pPr>
        <w:pStyle w:val="Default"/>
        <w:ind w:firstLine="135"/>
        <w:rPr>
          <w:rFonts w:ascii="Arial" w:hAnsi="Arial" w:cs="Arial"/>
          <w:b/>
          <w:color w:val="FF0000"/>
        </w:rPr>
      </w:pPr>
    </w:p>
    <w:p w14:paraId="473D441F" w14:textId="5441E0EB" w:rsidR="005D3D6B" w:rsidRPr="0038482F" w:rsidRDefault="00654889" w:rsidP="00765485">
      <w:pPr>
        <w:pStyle w:val="Default"/>
        <w:numPr>
          <w:ilvl w:val="0"/>
          <w:numId w:val="9"/>
        </w:numPr>
        <w:rPr>
          <w:rFonts w:ascii="Arial" w:hAnsi="Arial" w:cs="Arial"/>
          <w:sz w:val="22"/>
          <w:szCs w:val="22"/>
        </w:rPr>
      </w:pPr>
      <w:r w:rsidRPr="0038482F">
        <w:rPr>
          <w:rFonts w:ascii="Arial" w:hAnsi="Arial" w:cs="Arial"/>
          <w:sz w:val="22"/>
          <w:szCs w:val="22"/>
        </w:rPr>
        <w:t>A</w:t>
      </w:r>
      <w:r w:rsidR="005D3D6B" w:rsidRPr="0038482F">
        <w:rPr>
          <w:rFonts w:ascii="Arial" w:hAnsi="Arial" w:cs="Arial"/>
          <w:sz w:val="22"/>
          <w:szCs w:val="22"/>
        </w:rPr>
        <w:t xml:space="preserve">bandoned utilities </w:t>
      </w:r>
      <w:r w:rsidRPr="0038482F">
        <w:rPr>
          <w:rFonts w:ascii="Arial" w:hAnsi="Arial" w:cs="Arial"/>
          <w:sz w:val="22"/>
          <w:szCs w:val="22"/>
        </w:rPr>
        <w:t>not shown on the plans may exist within the construction limits.  If encountered, C</w:t>
      </w:r>
      <w:r w:rsidR="005D3D6B" w:rsidRPr="0038482F">
        <w:rPr>
          <w:rFonts w:ascii="Arial" w:hAnsi="Arial" w:cs="Arial"/>
          <w:sz w:val="22"/>
          <w:szCs w:val="22"/>
        </w:rPr>
        <w:t>ontractor shall confirm sai</w:t>
      </w:r>
      <w:r w:rsidR="0038482F" w:rsidRPr="0038482F">
        <w:rPr>
          <w:rFonts w:ascii="Arial" w:hAnsi="Arial" w:cs="Arial"/>
          <w:sz w:val="22"/>
          <w:szCs w:val="22"/>
        </w:rPr>
        <w:t>d utilities are abandoned.</w:t>
      </w:r>
    </w:p>
    <w:p w14:paraId="46A87BAB" w14:textId="41E37698" w:rsidR="00765485" w:rsidRDefault="005D3D6B" w:rsidP="00765485">
      <w:pPr>
        <w:pStyle w:val="Default"/>
        <w:ind w:left="720"/>
        <w:rPr>
          <w:rFonts w:ascii="Arial" w:hAnsi="Arial" w:cs="Arial"/>
        </w:rPr>
      </w:pPr>
      <w:proofErr w:type="gramStart"/>
      <w:r w:rsidRPr="0038482F">
        <w:rPr>
          <w:rFonts w:ascii="Arial" w:hAnsi="Arial" w:cs="Arial"/>
          <w:sz w:val="22"/>
          <w:szCs w:val="22"/>
        </w:rPr>
        <w:t>Contractor</w:t>
      </w:r>
      <w:proofErr w:type="gramEnd"/>
      <w:r w:rsidRPr="0038482F">
        <w:rPr>
          <w:rFonts w:ascii="Arial" w:hAnsi="Arial" w:cs="Arial"/>
          <w:sz w:val="22"/>
          <w:szCs w:val="22"/>
        </w:rPr>
        <w:t xml:space="preserve"> is responsible for removing these lines as necessary for construction</w:t>
      </w:r>
      <w:r w:rsidRPr="005D3D6B">
        <w:rPr>
          <w:rFonts w:ascii="Arial" w:hAnsi="Arial" w:cs="Arial"/>
        </w:rPr>
        <w:t>.</w:t>
      </w:r>
    </w:p>
    <w:p w14:paraId="1A53C225" w14:textId="77777777" w:rsidR="005D3D6B" w:rsidRDefault="005D3D6B" w:rsidP="00BB1D16">
      <w:pPr>
        <w:pStyle w:val="ListParagraph"/>
        <w:spacing w:after="0"/>
        <w:rPr>
          <w:rFonts w:ascii="Arial" w:hAnsi="Arial" w:cs="Arial"/>
          <w:highlight w:val="yellow"/>
        </w:rPr>
      </w:pPr>
    </w:p>
    <w:p w14:paraId="6AE45832" w14:textId="354A3F67" w:rsidR="00DA37A1" w:rsidRDefault="00DA37A1" w:rsidP="00765485">
      <w:pPr>
        <w:pStyle w:val="ListParagraph"/>
        <w:numPr>
          <w:ilvl w:val="0"/>
          <w:numId w:val="9"/>
        </w:numPr>
        <w:spacing w:after="0"/>
        <w:rPr>
          <w:rFonts w:ascii="Arial" w:hAnsi="Arial" w:cs="Arial"/>
        </w:rPr>
      </w:pPr>
      <w:r w:rsidRPr="009E35C7">
        <w:rPr>
          <w:rFonts w:ascii="Arial" w:hAnsi="Arial" w:cs="Arial"/>
        </w:rPr>
        <w:t>Contractor shall verify sanitary and storm sewer pipe sizes and inverts prior to construction and prior to ordering manholes and/or pipe. No additiona</w:t>
      </w:r>
      <w:r w:rsidR="0038482F">
        <w:rPr>
          <w:rFonts w:ascii="Arial" w:hAnsi="Arial" w:cs="Arial"/>
        </w:rPr>
        <w:t>l payment shall be made to the C</w:t>
      </w:r>
      <w:r w:rsidRPr="009E35C7">
        <w:rPr>
          <w:rFonts w:ascii="Arial" w:hAnsi="Arial" w:cs="Arial"/>
        </w:rPr>
        <w:t>ontractor for material that is ordered and does not match pipe sizes and inverts that are to be confirmed prior to construction.</w:t>
      </w:r>
    </w:p>
    <w:p w14:paraId="50337063" w14:textId="77777777" w:rsidR="009E35C7" w:rsidRPr="009E35C7" w:rsidRDefault="009E35C7" w:rsidP="009E35C7">
      <w:pPr>
        <w:pStyle w:val="ListParagraph"/>
        <w:spacing w:after="0"/>
        <w:rPr>
          <w:rFonts w:ascii="Arial" w:hAnsi="Arial" w:cs="Arial"/>
        </w:rPr>
      </w:pPr>
    </w:p>
    <w:p w14:paraId="3812110D" w14:textId="52E51E08" w:rsidR="00DA37A1" w:rsidRPr="0043452C" w:rsidRDefault="00DA37A1" w:rsidP="0043452C">
      <w:pPr>
        <w:pStyle w:val="ListParagraph"/>
        <w:numPr>
          <w:ilvl w:val="0"/>
          <w:numId w:val="9"/>
        </w:numPr>
        <w:spacing w:after="0"/>
        <w:rPr>
          <w:rFonts w:ascii="Arial" w:hAnsi="Arial" w:cs="Arial"/>
        </w:rPr>
      </w:pPr>
      <w:r w:rsidRPr="009E35C7">
        <w:rPr>
          <w:rFonts w:ascii="Arial" w:hAnsi="Arial" w:cs="Arial"/>
        </w:rPr>
        <w:lastRenderedPageBreak/>
        <w:t>Repair all field/drain tiles encountered during construction as specified or at a minimum to allow flow using like material in new condition with</w:t>
      </w:r>
      <w:r w:rsidR="0038482F">
        <w:rPr>
          <w:rFonts w:ascii="Arial" w:hAnsi="Arial" w:cs="Arial"/>
        </w:rPr>
        <w:t xml:space="preserve"> City approved connections. </w:t>
      </w:r>
      <w:proofErr w:type="gramStart"/>
      <w:r w:rsidRPr="009E35C7">
        <w:rPr>
          <w:rFonts w:ascii="Arial" w:hAnsi="Arial" w:cs="Arial"/>
        </w:rPr>
        <w:t>Contractor</w:t>
      </w:r>
      <w:proofErr w:type="gramEnd"/>
      <w:r w:rsidRPr="009E35C7">
        <w:rPr>
          <w:rFonts w:ascii="Arial" w:hAnsi="Arial" w:cs="Arial"/>
        </w:rPr>
        <w:t xml:space="preserve"> shall record existing type, size, </w:t>
      </w:r>
      <w:proofErr w:type="gramStart"/>
      <w:r w:rsidRPr="009E35C7">
        <w:rPr>
          <w:rFonts w:ascii="Arial" w:hAnsi="Arial" w:cs="Arial"/>
        </w:rPr>
        <w:t>location</w:t>
      </w:r>
      <w:proofErr w:type="gramEnd"/>
      <w:r w:rsidRPr="009E35C7">
        <w:rPr>
          <w:rFonts w:ascii="Arial" w:hAnsi="Arial" w:cs="Arial"/>
        </w:rPr>
        <w:t xml:space="preserve"> and depth of all field/drain tiles encountered and repaired during construction. Provide data to the </w:t>
      </w:r>
      <w:proofErr w:type="gramStart"/>
      <w:r w:rsidRPr="009E35C7">
        <w:rPr>
          <w:rFonts w:ascii="Arial" w:hAnsi="Arial" w:cs="Arial"/>
        </w:rPr>
        <w:t>City</w:t>
      </w:r>
      <w:proofErr w:type="gramEnd"/>
      <w:r w:rsidRPr="009E35C7">
        <w:rPr>
          <w:rFonts w:ascii="Arial" w:hAnsi="Arial" w:cs="Arial"/>
        </w:rPr>
        <w:t xml:space="preserve"> for incorporation into record drawings.</w:t>
      </w:r>
    </w:p>
    <w:p w14:paraId="2C8146C1" w14:textId="69E11AD1" w:rsidR="00C241A1" w:rsidRDefault="00DA37A1" w:rsidP="0038482F">
      <w:pPr>
        <w:pStyle w:val="ListParagraph"/>
        <w:spacing w:after="0"/>
        <w:rPr>
          <w:rFonts w:ascii="Arial" w:hAnsi="Arial" w:cs="Arial"/>
        </w:rPr>
      </w:pPr>
      <w:r w:rsidRPr="00CB7C07">
        <w:rPr>
          <w:rFonts w:ascii="Arial" w:hAnsi="Arial" w:cs="Arial"/>
        </w:rPr>
        <w:br w:type="page"/>
      </w:r>
    </w:p>
    <w:p w14:paraId="76842AE2" w14:textId="2D5A6B64" w:rsidR="00C241A1" w:rsidRPr="00765485" w:rsidRDefault="00765485" w:rsidP="00765485">
      <w:pPr>
        <w:pStyle w:val="ListParagraph"/>
        <w:jc w:val="center"/>
        <w:rPr>
          <w:rFonts w:ascii="Arial" w:hAnsi="Arial" w:cs="Arial"/>
          <w:b/>
        </w:rPr>
      </w:pPr>
      <w:r>
        <w:rPr>
          <w:rFonts w:ascii="Arial" w:hAnsi="Arial" w:cs="Arial"/>
          <w:b/>
        </w:rPr>
        <w:lastRenderedPageBreak/>
        <w:t xml:space="preserve">GENERAL NOTES </w:t>
      </w:r>
      <w:r w:rsidR="004F41E2">
        <w:rPr>
          <w:rFonts w:ascii="Arial" w:hAnsi="Arial" w:cs="Arial"/>
          <w:b/>
          <w:i/>
          <w:color w:val="0070C0"/>
        </w:rPr>
        <w:t>(</w:t>
      </w:r>
      <w:r w:rsidRPr="004F41E2">
        <w:rPr>
          <w:rFonts w:ascii="Arial" w:hAnsi="Arial" w:cs="Arial"/>
          <w:b/>
          <w:i/>
          <w:color w:val="0070C0"/>
        </w:rPr>
        <w:t>C</w:t>
      </w:r>
      <w:r w:rsidR="004F41E2">
        <w:rPr>
          <w:rFonts w:ascii="Arial" w:hAnsi="Arial" w:cs="Arial"/>
          <w:b/>
          <w:i/>
          <w:color w:val="0070C0"/>
        </w:rPr>
        <w:t xml:space="preserve"> Sheet</w:t>
      </w:r>
      <w:r w:rsidRPr="004F41E2">
        <w:rPr>
          <w:rFonts w:ascii="Arial" w:hAnsi="Arial" w:cs="Arial"/>
          <w:b/>
          <w:i/>
          <w:color w:val="0070C0"/>
        </w:rPr>
        <w:t>)</w:t>
      </w:r>
    </w:p>
    <w:p w14:paraId="70885FC0" w14:textId="77777777" w:rsidR="00C241A1" w:rsidRPr="00CB7C07" w:rsidRDefault="00C241A1" w:rsidP="00C241A1">
      <w:pPr>
        <w:pStyle w:val="ListParagraph"/>
        <w:rPr>
          <w:rFonts w:ascii="Arial" w:hAnsi="Arial" w:cs="Arial"/>
        </w:rPr>
      </w:pPr>
    </w:p>
    <w:p w14:paraId="47166DE7" w14:textId="2B4507B4" w:rsidR="00B974A0" w:rsidRPr="00B762BA" w:rsidRDefault="00B974A0" w:rsidP="00C241A1">
      <w:pPr>
        <w:pStyle w:val="ListParagraph"/>
        <w:numPr>
          <w:ilvl w:val="0"/>
          <w:numId w:val="2"/>
        </w:numPr>
        <w:spacing w:after="0"/>
        <w:rPr>
          <w:rFonts w:ascii="Arial" w:hAnsi="Arial" w:cs="Arial"/>
          <w:color w:val="000000" w:themeColor="text1"/>
        </w:rPr>
      </w:pPr>
      <w:r w:rsidRPr="00B762BA">
        <w:rPr>
          <w:rFonts w:ascii="Arial" w:hAnsi="Arial" w:cs="Arial"/>
          <w:color w:val="000000" w:themeColor="text1"/>
        </w:rPr>
        <w:t xml:space="preserve">Contractor is responsible for securing </w:t>
      </w:r>
      <w:r w:rsidR="00CE3A5B" w:rsidRPr="00B762BA">
        <w:rPr>
          <w:rFonts w:ascii="Arial" w:hAnsi="Arial" w:cs="Arial"/>
          <w:color w:val="000000" w:themeColor="text1"/>
        </w:rPr>
        <w:t xml:space="preserve">and providing the </w:t>
      </w:r>
      <w:r w:rsidRPr="00B762BA">
        <w:rPr>
          <w:rFonts w:ascii="Arial" w:hAnsi="Arial" w:cs="Arial"/>
          <w:color w:val="000000" w:themeColor="text1"/>
        </w:rPr>
        <w:t>following permits</w:t>
      </w:r>
      <w:r w:rsidR="00CE3A5B" w:rsidRPr="00B762BA">
        <w:rPr>
          <w:rFonts w:ascii="Arial" w:hAnsi="Arial" w:cs="Arial"/>
          <w:color w:val="000000" w:themeColor="text1"/>
        </w:rPr>
        <w:t xml:space="preserve"> and applications</w:t>
      </w:r>
      <w:r w:rsidRPr="00B762BA">
        <w:rPr>
          <w:rFonts w:ascii="Arial" w:hAnsi="Arial" w:cs="Arial"/>
          <w:color w:val="000000" w:themeColor="text1"/>
        </w:rPr>
        <w:t>:</w:t>
      </w:r>
    </w:p>
    <w:p w14:paraId="07B058B6" w14:textId="6E7D953A" w:rsidR="00B974A0" w:rsidRPr="00B762BA" w:rsidRDefault="00B974A0" w:rsidP="00B974A0">
      <w:pPr>
        <w:pStyle w:val="ListParagraph"/>
        <w:spacing w:after="0"/>
        <w:ind w:left="1440"/>
        <w:rPr>
          <w:rFonts w:ascii="Arial" w:hAnsi="Arial" w:cs="Arial"/>
          <w:color w:val="000000" w:themeColor="text1"/>
        </w:rPr>
      </w:pPr>
      <w:r w:rsidRPr="00B762BA">
        <w:rPr>
          <w:rFonts w:ascii="Arial" w:hAnsi="Arial" w:cs="Arial"/>
          <w:color w:val="000000" w:themeColor="text1"/>
        </w:rPr>
        <w:t>Public Right-of-Way Permit</w:t>
      </w:r>
      <w:r w:rsidR="00CE3A5B" w:rsidRPr="00B762BA">
        <w:rPr>
          <w:rFonts w:ascii="Arial" w:hAnsi="Arial" w:cs="Arial"/>
          <w:color w:val="000000" w:themeColor="text1"/>
        </w:rPr>
        <w:t xml:space="preserve"> (available through the Public Works- Real Estate Division</w:t>
      </w:r>
      <w:r w:rsidR="0088316C">
        <w:rPr>
          <w:rFonts w:ascii="Arial" w:hAnsi="Arial" w:cs="Arial"/>
          <w:color w:val="000000" w:themeColor="text1"/>
        </w:rPr>
        <w:t>, Right of Way Management.</w:t>
      </w:r>
      <w:r w:rsidR="00B13EBD">
        <w:rPr>
          <w:rFonts w:ascii="Arial" w:hAnsi="Arial" w:cs="Arial"/>
          <w:color w:val="000000" w:themeColor="text1"/>
        </w:rPr>
        <w:t>)</w:t>
      </w:r>
    </w:p>
    <w:p w14:paraId="66EA1AB4" w14:textId="2C144A63" w:rsidR="00B974A0" w:rsidRPr="00B762BA" w:rsidRDefault="00B974A0" w:rsidP="00B974A0">
      <w:pPr>
        <w:pStyle w:val="ListParagraph"/>
        <w:spacing w:after="0"/>
        <w:ind w:left="1440"/>
        <w:rPr>
          <w:rFonts w:ascii="Arial" w:hAnsi="Arial" w:cs="Arial"/>
          <w:color w:val="000000" w:themeColor="text1"/>
        </w:rPr>
      </w:pPr>
      <w:r w:rsidRPr="00B762BA">
        <w:rPr>
          <w:rFonts w:ascii="Arial" w:hAnsi="Arial" w:cs="Arial"/>
          <w:color w:val="000000" w:themeColor="text1"/>
        </w:rPr>
        <w:t>Current bond for Grading, Opening or Working in Pu</w:t>
      </w:r>
      <w:r w:rsidR="00CE3A5B" w:rsidRPr="00B762BA">
        <w:rPr>
          <w:rFonts w:ascii="Arial" w:hAnsi="Arial" w:cs="Arial"/>
          <w:color w:val="000000" w:themeColor="text1"/>
        </w:rPr>
        <w:t xml:space="preserve">blic Street and Public Property (file with the </w:t>
      </w:r>
      <w:proofErr w:type="gramStart"/>
      <w:r w:rsidR="0088316C">
        <w:rPr>
          <w:rFonts w:ascii="Arial" w:hAnsi="Arial" w:cs="Arial"/>
          <w:color w:val="000000" w:themeColor="text1"/>
        </w:rPr>
        <w:t>Public</w:t>
      </w:r>
      <w:proofErr w:type="gramEnd"/>
      <w:r w:rsidR="0088316C">
        <w:rPr>
          <w:rFonts w:ascii="Arial" w:hAnsi="Arial" w:cs="Arial"/>
          <w:color w:val="000000" w:themeColor="text1"/>
        </w:rPr>
        <w:t xml:space="preserve"> works- </w:t>
      </w:r>
      <w:r w:rsidR="00CE3A5B" w:rsidRPr="00B762BA">
        <w:rPr>
          <w:rFonts w:ascii="Arial" w:hAnsi="Arial" w:cs="Arial"/>
          <w:color w:val="000000" w:themeColor="text1"/>
        </w:rPr>
        <w:t>Real Estate Division</w:t>
      </w:r>
      <w:r w:rsidR="0088316C">
        <w:rPr>
          <w:rFonts w:ascii="Arial" w:hAnsi="Arial" w:cs="Arial"/>
          <w:color w:val="000000" w:themeColor="text1"/>
        </w:rPr>
        <w:t>, Right of Way Management</w:t>
      </w:r>
      <w:r w:rsidR="00CE3A5B" w:rsidRPr="00B762BA">
        <w:rPr>
          <w:rFonts w:ascii="Arial" w:hAnsi="Arial" w:cs="Arial"/>
          <w:color w:val="000000" w:themeColor="text1"/>
        </w:rPr>
        <w:t>).</w:t>
      </w:r>
    </w:p>
    <w:p w14:paraId="096DD86C" w14:textId="3B3BB9CE" w:rsidR="00CE3A5B" w:rsidRPr="00B762BA" w:rsidRDefault="00CE3A5B" w:rsidP="00B974A0">
      <w:pPr>
        <w:pStyle w:val="ListParagraph"/>
        <w:spacing w:after="0"/>
        <w:ind w:left="1440"/>
        <w:rPr>
          <w:rFonts w:ascii="Arial" w:hAnsi="Arial" w:cs="Arial"/>
          <w:color w:val="000000" w:themeColor="text1"/>
        </w:rPr>
      </w:pPr>
      <w:r w:rsidRPr="00B762BA">
        <w:rPr>
          <w:rFonts w:ascii="Arial" w:hAnsi="Arial" w:cs="Arial"/>
          <w:color w:val="000000" w:themeColor="text1"/>
        </w:rPr>
        <w:t>Vendor Registration Certificate (</w:t>
      </w:r>
      <w:proofErr w:type="gramStart"/>
      <w:r w:rsidRPr="00B762BA">
        <w:rPr>
          <w:rFonts w:ascii="Arial" w:hAnsi="Arial" w:cs="Arial"/>
          <w:color w:val="000000" w:themeColor="text1"/>
        </w:rPr>
        <w:t>obtain</w:t>
      </w:r>
      <w:proofErr w:type="gramEnd"/>
      <w:r w:rsidRPr="00B762BA">
        <w:rPr>
          <w:rFonts w:ascii="Arial" w:hAnsi="Arial" w:cs="Arial"/>
          <w:color w:val="000000" w:themeColor="text1"/>
        </w:rPr>
        <w:t xml:space="preserve"> through the Cedar Rapids Finance Department). </w:t>
      </w:r>
    </w:p>
    <w:p w14:paraId="62556EBE" w14:textId="2762559A" w:rsidR="00CE3A5B" w:rsidRDefault="00B762BA" w:rsidP="00B762BA">
      <w:pPr>
        <w:pStyle w:val="ListParagraph"/>
        <w:spacing w:after="0"/>
        <w:ind w:left="1440"/>
        <w:rPr>
          <w:rFonts w:ascii="Arial" w:hAnsi="Arial" w:cs="Arial"/>
          <w:color w:val="00B0F0"/>
        </w:rPr>
      </w:pPr>
      <w:r w:rsidRPr="00B762BA">
        <w:rPr>
          <w:rFonts w:ascii="Arial" w:hAnsi="Arial" w:cs="Arial"/>
          <w:color w:val="000000" w:themeColor="text1"/>
          <w:highlight w:val="yellow"/>
        </w:rPr>
        <w:t>General Commercial Building Permit – for parking lot work. (</w:t>
      </w:r>
      <w:proofErr w:type="gramStart"/>
      <w:r w:rsidRPr="00B762BA">
        <w:rPr>
          <w:rFonts w:ascii="Arial" w:hAnsi="Arial" w:cs="Arial"/>
          <w:color w:val="000000" w:themeColor="text1"/>
          <w:highlight w:val="yellow"/>
        </w:rPr>
        <w:t>obtain</w:t>
      </w:r>
      <w:proofErr w:type="gramEnd"/>
      <w:r w:rsidRPr="00B762BA">
        <w:rPr>
          <w:rFonts w:ascii="Arial" w:hAnsi="Arial" w:cs="Arial"/>
          <w:color w:val="000000" w:themeColor="text1"/>
          <w:highlight w:val="yellow"/>
        </w:rPr>
        <w:t xml:space="preserve"> through the Cedar Rapids Building Department.</w:t>
      </w:r>
      <w:r>
        <w:rPr>
          <w:rFonts w:ascii="Arial" w:hAnsi="Arial" w:cs="Arial"/>
          <w:color w:val="000000" w:themeColor="text1"/>
        </w:rPr>
        <w:t xml:space="preserve"> </w:t>
      </w:r>
      <w:r w:rsidRPr="00B762BA">
        <w:rPr>
          <w:rFonts w:ascii="Arial" w:hAnsi="Arial" w:cs="Arial"/>
          <w:i/>
          <w:color w:val="00B0F0"/>
          <w:highlight w:val="yellow"/>
        </w:rPr>
        <w:t>If work includes parking lot reconstruction</w:t>
      </w:r>
      <w:r w:rsidRPr="00B762BA">
        <w:rPr>
          <w:rFonts w:ascii="Arial" w:hAnsi="Arial" w:cs="Arial"/>
          <w:color w:val="00B0F0"/>
          <w:highlight w:val="yellow"/>
        </w:rPr>
        <w:t>.</w:t>
      </w:r>
      <w:r>
        <w:rPr>
          <w:rFonts w:ascii="Arial" w:hAnsi="Arial" w:cs="Arial"/>
          <w:color w:val="00B0F0"/>
        </w:rPr>
        <w:t xml:space="preserve"> </w:t>
      </w:r>
      <w:r>
        <w:rPr>
          <w:rFonts w:ascii="Arial" w:hAnsi="Arial" w:cs="Arial"/>
          <w:color w:val="00B0F0"/>
        </w:rPr>
        <w:tab/>
      </w:r>
    </w:p>
    <w:p w14:paraId="027AB550" w14:textId="1980AA0E" w:rsidR="00B762BA" w:rsidRDefault="00B762BA" w:rsidP="00B762BA">
      <w:pPr>
        <w:spacing w:after="0"/>
        <w:rPr>
          <w:rFonts w:ascii="Arial" w:hAnsi="Arial" w:cs="Arial"/>
          <w:i/>
          <w:color w:val="000000" w:themeColor="text1"/>
        </w:rPr>
      </w:pPr>
      <w:r>
        <w:rPr>
          <w:rFonts w:ascii="Arial" w:hAnsi="Arial" w:cs="Arial"/>
          <w:i/>
          <w:color w:val="00B0F0"/>
        </w:rPr>
        <w:t xml:space="preserve">            </w:t>
      </w:r>
      <w:r w:rsidRPr="00B762BA">
        <w:rPr>
          <w:rFonts w:ascii="Arial" w:hAnsi="Arial" w:cs="Arial"/>
          <w:color w:val="000000" w:themeColor="text1"/>
        </w:rPr>
        <w:t>Permit fees will not be charged</w:t>
      </w:r>
      <w:r w:rsidRPr="00B762BA">
        <w:rPr>
          <w:rFonts w:ascii="Arial" w:hAnsi="Arial" w:cs="Arial"/>
          <w:i/>
          <w:color w:val="000000" w:themeColor="text1"/>
        </w:rPr>
        <w:t xml:space="preserve">. </w:t>
      </w:r>
    </w:p>
    <w:p w14:paraId="78088CD6" w14:textId="77777777" w:rsidR="000D1B0A" w:rsidRDefault="000D1B0A" w:rsidP="00B762BA">
      <w:pPr>
        <w:spacing w:after="0"/>
        <w:rPr>
          <w:rFonts w:ascii="Arial" w:hAnsi="Arial" w:cs="Arial"/>
          <w:i/>
          <w:color w:val="000000" w:themeColor="text1"/>
        </w:rPr>
      </w:pPr>
    </w:p>
    <w:p w14:paraId="2AE94887" w14:textId="77777777" w:rsidR="000D1B0A" w:rsidRPr="000D1B0A" w:rsidRDefault="00AF06E9" w:rsidP="000D1B0A">
      <w:pPr>
        <w:spacing w:after="0"/>
        <w:ind w:firstLine="360"/>
        <w:rPr>
          <w:rFonts w:ascii="Arial" w:hAnsi="Arial" w:cs="Arial"/>
          <w:color w:val="000000" w:themeColor="text1"/>
          <w:highlight w:val="yellow"/>
        </w:rPr>
      </w:pPr>
      <w:r w:rsidRPr="000D1B0A">
        <w:rPr>
          <w:rFonts w:ascii="Arial" w:hAnsi="Arial" w:cs="Arial"/>
          <w:color w:val="000000" w:themeColor="text1"/>
          <w:highlight w:val="yellow"/>
        </w:rPr>
        <w:t>If a project involves multiple sites</w:t>
      </w:r>
      <w:r w:rsidR="000D1B0A" w:rsidRPr="000D1B0A">
        <w:rPr>
          <w:rFonts w:ascii="Arial" w:hAnsi="Arial" w:cs="Arial"/>
          <w:color w:val="000000" w:themeColor="text1"/>
          <w:highlight w:val="yellow"/>
        </w:rPr>
        <w:t xml:space="preserve">, a monthly update shall be sent to the Public Works- Real </w:t>
      </w:r>
    </w:p>
    <w:p w14:paraId="42B5D97D" w14:textId="77777777" w:rsidR="0088316C" w:rsidRDefault="000D1B0A" w:rsidP="000D1B0A">
      <w:pPr>
        <w:spacing w:after="0"/>
        <w:ind w:firstLine="360"/>
        <w:rPr>
          <w:rFonts w:ascii="Arial" w:hAnsi="Arial" w:cs="Arial"/>
          <w:color w:val="000000" w:themeColor="text1"/>
          <w:highlight w:val="yellow"/>
        </w:rPr>
      </w:pPr>
      <w:r w:rsidRPr="000D1B0A">
        <w:rPr>
          <w:rFonts w:ascii="Arial" w:hAnsi="Arial" w:cs="Arial"/>
          <w:color w:val="000000" w:themeColor="text1"/>
          <w:highlight w:val="yellow"/>
        </w:rPr>
        <w:t>Estate Division</w:t>
      </w:r>
      <w:r w:rsidR="0088316C">
        <w:rPr>
          <w:rFonts w:ascii="Arial" w:hAnsi="Arial" w:cs="Arial"/>
          <w:color w:val="000000" w:themeColor="text1"/>
          <w:highlight w:val="yellow"/>
        </w:rPr>
        <w:t>, Right of Way Management</w:t>
      </w:r>
      <w:r w:rsidRPr="000D1B0A">
        <w:rPr>
          <w:rFonts w:ascii="Arial" w:hAnsi="Arial" w:cs="Arial"/>
          <w:color w:val="000000" w:themeColor="text1"/>
          <w:highlight w:val="yellow"/>
        </w:rPr>
        <w:t xml:space="preserve"> by the first of each month listing the sites on </w:t>
      </w:r>
    </w:p>
    <w:p w14:paraId="00FE1AE8" w14:textId="77777777" w:rsidR="0088316C" w:rsidRDefault="000D1B0A" w:rsidP="000D1B0A">
      <w:pPr>
        <w:spacing w:after="0"/>
        <w:ind w:firstLine="360"/>
        <w:rPr>
          <w:rFonts w:ascii="Arial" w:hAnsi="Arial" w:cs="Arial"/>
          <w:color w:val="000000" w:themeColor="text1"/>
          <w:highlight w:val="yellow"/>
        </w:rPr>
      </w:pPr>
      <w:r w:rsidRPr="000D1B0A">
        <w:rPr>
          <w:rFonts w:ascii="Arial" w:hAnsi="Arial" w:cs="Arial"/>
          <w:color w:val="000000" w:themeColor="text1"/>
          <w:highlight w:val="yellow"/>
        </w:rPr>
        <w:t xml:space="preserve">which the Contractor plans to work during that month along with the anticipated schedule. </w:t>
      </w:r>
    </w:p>
    <w:p w14:paraId="7D7BFC0E" w14:textId="2F5AD54E" w:rsidR="00AF06E9" w:rsidRPr="000D1B0A" w:rsidRDefault="000D1B0A" w:rsidP="000D1B0A">
      <w:pPr>
        <w:spacing w:after="0"/>
        <w:ind w:firstLine="360"/>
        <w:rPr>
          <w:rFonts w:ascii="Arial" w:hAnsi="Arial" w:cs="Arial"/>
          <w:i/>
          <w:color w:val="00B0F0"/>
        </w:rPr>
      </w:pPr>
      <w:r w:rsidRPr="000D1B0A">
        <w:rPr>
          <w:rFonts w:ascii="Arial" w:hAnsi="Arial" w:cs="Arial"/>
          <w:i/>
          <w:color w:val="00B0F0"/>
          <w:highlight w:val="yellow"/>
        </w:rPr>
        <w:t>This generally pertains to sidewalk repair/construction projects at multiple locations.</w:t>
      </w:r>
      <w:r>
        <w:rPr>
          <w:rFonts w:ascii="Arial" w:hAnsi="Arial" w:cs="Arial"/>
          <w:i/>
          <w:color w:val="00B0F0"/>
        </w:rPr>
        <w:t xml:space="preserve"> </w:t>
      </w:r>
    </w:p>
    <w:p w14:paraId="1A0F759F" w14:textId="77777777" w:rsidR="00B974A0" w:rsidRPr="00B974A0" w:rsidRDefault="00B974A0" w:rsidP="00B974A0">
      <w:pPr>
        <w:pStyle w:val="ListParagraph"/>
        <w:spacing w:after="0"/>
        <w:ind w:left="1440"/>
        <w:rPr>
          <w:rFonts w:ascii="Arial" w:hAnsi="Arial" w:cs="Arial"/>
          <w:b/>
          <w:color w:val="FF0000"/>
        </w:rPr>
      </w:pPr>
    </w:p>
    <w:p w14:paraId="3ACE43A2" w14:textId="3D6782EC" w:rsidR="00C241A1" w:rsidRPr="00381C02" w:rsidRDefault="00973D8F" w:rsidP="00C241A1">
      <w:pPr>
        <w:pStyle w:val="ListParagraph"/>
        <w:numPr>
          <w:ilvl w:val="0"/>
          <w:numId w:val="2"/>
        </w:numPr>
        <w:spacing w:after="0"/>
        <w:rPr>
          <w:rFonts w:ascii="Arial" w:hAnsi="Arial" w:cs="Arial"/>
          <w:b/>
          <w:color w:val="FF0000"/>
        </w:rPr>
      </w:pPr>
      <w:r w:rsidRPr="00082DA4">
        <w:rPr>
          <w:rFonts w:ascii="Arial" w:hAnsi="Arial" w:cs="Arial"/>
          <w:color w:val="000000" w:themeColor="text1"/>
        </w:rPr>
        <w:t>If</w:t>
      </w:r>
      <w:r>
        <w:rPr>
          <w:rFonts w:ascii="Arial" w:hAnsi="Arial" w:cs="Arial"/>
        </w:rPr>
        <w:t xml:space="preserve"> </w:t>
      </w:r>
      <w:r w:rsidR="00C241A1" w:rsidRPr="00CB7C07">
        <w:rPr>
          <w:rFonts w:ascii="Arial" w:hAnsi="Arial" w:cs="Arial"/>
        </w:rPr>
        <w:t>Contractor obtains additional easements for storage of equipment and materials, copies of agreements with the property owners shall be provided to the City</w:t>
      </w:r>
      <w:r>
        <w:rPr>
          <w:rFonts w:ascii="Arial" w:hAnsi="Arial" w:cs="Arial"/>
        </w:rPr>
        <w:t>.  Upon completion of the usage of the additional easements, Contra</w:t>
      </w:r>
      <w:r w:rsidR="00B974A0">
        <w:rPr>
          <w:rFonts w:ascii="Arial" w:hAnsi="Arial" w:cs="Arial"/>
        </w:rPr>
        <w:t xml:space="preserve">ctor shall also obtain written </w:t>
      </w:r>
      <w:r>
        <w:rPr>
          <w:rFonts w:ascii="Arial" w:hAnsi="Arial" w:cs="Arial"/>
        </w:rPr>
        <w:t xml:space="preserve">acceptance from the owner and provide a copy to the Engineer. </w:t>
      </w:r>
    </w:p>
    <w:p w14:paraId="4C2509F8" w14:textId="7744801A" w:rsidR="00C241A1" w:rsidRPr="00835EE5" w:rsidRDefault="00C241A1" w:rsidP="00C241A1">
      <w:pPr>
        <w:pStyle w:val="ListParagraph"/>
        <w:rPr>
          <w:rFonts w:ascii="Arial" w:hAnsi="Arial" w:cs="Arial"/>
          <w:strike/>
        </w:rPr>
      </w:pPr>
    </w:p>
    <w:p w14:paraId="44E4843E" w14:textId="77777777" w:rsidR="00C241A1" w:rsidRPr="00CB7C07" w:rsidRDefault="00C241A1" w:rsidP="00C241A1">
      <w:pPr>
        <w:pStyle w:val="ListParagraph"/>
        <w:rPr>
          <w:rFonts w:ascii="Arial" w:hAnsi="Arial" w:cs="Arial"/>
        </w:rPr>
      </w:pPr>
    </w:p>
    <w:p w14:paraId="5B964B0E" w14:textId="5EE854FA" w:rsidR="00E26A6D" w:rsidRPr="0043452C" w:rsidRDefault="00C241A1" w:rsidP="00C241A1">
      <w:pPr>
        <w:pStyle w:val="ListParagraph"/>
        <w:numPr>
          <w:ilvl w:val="0"/>
          <w:numId w:val="2"/>
        </w:numPr>
        <w:spacing w:after="0"/>
        <w:rPr>
          <w:rFonts w:ascii="Arial" w:hAnsi="Arial" w:cs="Arial"/>
        </w:rPr>
      </w:pPr>
      <w:r w:rsidRPr="00082DA4">
        <w:rPr>
          <w:rFonts w:ascii="Arial" w:hAnsi="Arial" w:cs="Arial"/>
        </w:rPr>
        <w:t>Contractor shall coordinate the construction schedule with City staff to avoid conflicts with City events. No additional compensation will be made for coordinating schedules around events.</w:t>
      </w:r>
    </w:p>
    <w:p w14:paraId="2DB206ED" w14:textId="77777777" w:rsidR="0043452C" w:rsidRDefault="0043452C">
      <w:pPr>
        <w:spacing w:after="160" w:line="259" w:lineRule="auto"/>
        <w:rPr>
          <w:rFonts w:ascii="Arial" w:hAnsi="Arial" w:cs="Arial"/>
          <w:b/>
        </w:rPr>
      </w:pPr>
      <w:r>
        <w:rPr>
          <w:rFonts w:ascii="Arial" w:hAnsi="Arial" w:cs="Arial"/>
          <w:b/>
        </w:rPr>
        <w:br w:type="page"/>
      </w:r>
    </w:p>
    <w:p w14:paraId="48412191" w14:textId="1210E872" w:rsidR="00835EE5" w:rsidRPr="00EE5CDC" w:rsidRDefault="00EE5CDC" w:rsidP="00EE5CDC">
      <w:pPr>
        <w:spacing w:after="0"/>
        <w:jc w:val="center"/>
        <w:rPr>
          <w:rFonts w:ascii="Arial" w:hAnsi="Arial" w:cs="Arial"/>
          <w:b/>
        </w:rPr>
      </w:pPr>
      <w:r w:rsidRPr="00EE5CDC">
        <w:rPr>
          <w:rFonts w:ascii="Arial" w:hAnsi="Arial" w:cs="Arial"/>
          <w:b/>
        </w:rPr>
        <w:lastRenderedPageBreak/>
        <w:t>PROPERTY OWNER ACCESS NOTES</w:t>
      </w:r>
      <w:r w:rsidR="00765485">
        <w:rPr>
          <w:rFonts w:ascii="Arial" w:hAnsi="Arial" w:cs="Arial"/>
          <w:b/>
        </w:rPr>
        <w:t xml:space="preserve"> </w:t>
      </w:r>
      <w:r w:rsidR="00765485" w:rsidRPr="004F41E2">
        <w:rPr>
          <w:rFonts w:ascii="Arial" w:hAnsi="Arial" w:cs="Arial"/>
          <w:b/>
          <w:i/>
          <w:color w:val="0070C0"/>
        </w:rPr>
        <w:t>(</w:t>
      </w:r>
      <w:r w:rsidRPr="004F41E2">
        <w:rPr>
          <w:rFonts w:ascii="Arial" w:hAnsi="Arial" w:cs="Arial"/>
          <w:b/>
          <w:i/>
          <w:color w:val="0070C0"/>
        </w:rPr>
        <w:t>Staging Notes)</w:t>
      </w:r>
      <w:r>
        <w:rPr>
          <w:rFonts w:ascii="Arial" w:hAnsi="Arial" w:cs="Arial"/>
          <w:b/>
        </w:rPr>
        <w:t xml:space="preserve"> </w:t>
      </w:r>
    </w:p>
    <w:p w14:paraId="05B187EE" w14:textId="73E7A445" w:rsidR="00835EE5" w:rsidRDefault="00835EE5" w:rsidP="00C241A1">
      <w:pPr>
        <w:spacing w:after="0"/>
        <w:rPr>
          <w:rFonts w:ascii="Arial" w:hAnsi="Arial" w:cs="Arial"/>
        </w:rPr>
      </w:pPr>
    </w:p>
    <w:p w14:paraId="0FB08A2D" w14:textId="77777777" w:rsidR="0043452C" w:rsidRDefault="00EE5CDC" w:rsidP="0043452C">
      <w:pPr>
        <w:spacing w:after="0"/>
        <w:rPr>
          <w:rFonts w:ascii="Arial" w:hAnsi="Arial" w:cs="Arial"/>
          <w:i/>
          <w:color w:val="00B0F0"/>
        </w:rPr>
      </w:pPr>
      <w:r w:rsidRPr="00B17854">
        <w:rPr>
          <w:rFonts w:ascii="Arial" w:hAnsi="Arial" w:cs="Arial"/>
          <w:i/>
          <w:color w:val="00B0F0"/>
          <w:highlight w:val="yellow"/>
        </w:rPr>
        <w:t>Project specific</w:t>
      </w:r>
      <w:r w:rsidRPr="00B17854">
        <w:rPr>
          <w:rFonts w:ascii="Arial" w:hAnsi="Arial" w:cs="Arial"/>
          <w:i/>
          <w:color w:val="00B0F0"/>
        </w:rPr>
        <w:t xml:space="preserve"> </w:t>
      </w:r>
    </w:p>
    <w:p w14:paraId="282A0E88" w14:textId="6D34B71B" w:rsidR="0043452C" w:rsidRPr="0043452C" w:rsidRDefault="00EE5CDC" w:rsidP="0043452C">
      <w:pPr>
        <w:pStyle w:val="ListParagraph"/>
        <w:numPr>
          <w:ilvl w:val="0"/>
          <w:numId w:val="15"/>
        </w:numPr>
        <w:spacing w:after="0"/>
        <w:rPr>
          <w:rFonts w:ascii="Arial" w:hAnsi="Arial" w:cs="Arial"/>
          <w:i/>
          <w:color w:val="00B0F0"/>
        </w:rPr>
      </w:pPr>
      <w:r w:rsidRPr="0043452C">
        <w:rPr>
          <w:rFonts w:ascii="Arial" w:hAnsi="Arial" w:cs="Arial"/>
          <w:highlight w:val="yellow"/>
        </w:rPr>
        <w:t xml:space="preserve">Residential and commercial driveways may be closed to access for a maximum </w:t>
      </w:r>
      <w:proofErr w:type="gramStart"/>
      <w:r w:rsidRPr="0043452C">
        <w:rPr>
          <w:rFonts w:ascii="Arial" w:hAnsi="Arial" w:cs="Arial"/>
          <w:highlight w:val="yellow"/>
        </w:rPr>
        <w:t>of  xx</w:t>
      </w:r>
      <w:proofErr w:type="gramEnd"/>
      <w:r w:rsidRPr="0043452C">
        <w:rPr>
          <w:rFonts w:ascii="Arial" w:hAnsi="Arial" w:cs="Arial"/>
          <w:highlight w:val="yellow"/>
        </w:rPr>
        <w:t xml:space="preserve"> days.</w:t>
      </w:r>
    </w:p>
    <w:p w14:paraId="65D1C4F4" w14:textId="420E60F3" w:rsidR="0043452C" w:rsidRPr="0043452C" w:rsidRDefault="00EE5CDC" w:rsidP="0043452C">
      <w:pPr>
        <w:pStyle w:val="ListParagraph"/>
        <w:numPr>
          <w:ilvl w:val="0"/>
          <w:numId w:val="15"/>
        </w:numPr>
        <w:spacing w:after="0"/>
        <w:rPr>
          <w:rFonts w:ascii="Arial" w:hAnsi="Arial" w:cs="Arial"/>
          <w:highlight w:val="yellow"/>
        </w:rPr>
      </w:pPr>
      <w:r w:rsidRPr="0043452C">
        <w:rPr>
          <w:rFonts w:ascii="Arial" w:hAnsi="Arial" w:cs="Arial"/>
          <w:highlight w:val="yellow"/>
        </w:rPr>
        <w:t xml:space="preserve">Consecutive </w:t>
      </w:r>
      <w:proofErr w:type="gramStart"/>
      <w:r w:rsidRPr="0043452C">
        <w:rPr>
          <w:rFonts w:ascii="Arial" w:hAnsi="Arial" w:cs="Arial"/>
          <w:highlight w:val="yellow"/>
        </w:rPr>
        <w:t>accesses</w:t>
      </w:r>
      <w:proofErr w:type="gramEnd"/>
      <w:r w:rsidRPr="0043452C">
        <w:rPr>
          <w:rFonts w:ascii="Arial" w:hAnsi="Arial" w:cs="Arial"/>
          <w:highlight w:val="yellow"/>
        </w:rPr>
        <w:t xml:space="preserve"> serving the same business or residence shall not be closed concurrently during staging operations.</w:t>
      </w:r>
      <w:r w:rsidRPr="0043452C">
        <w:rPr>
          <w:rFonts w:ascii="Arial" w:hAnsi="Arial" w:cs="Arial"/>
        </w:rPr>
        <w:t xml:space="preserve"> </w:t>
      </w:r>
    </w:p>
    <w:p w14:paraId="5F0191A9" w14:textId="77777777" w:rsidR="0043452C" w:rsidRDefault="0043452C" w:rsidP="0043452C">
      <w:pPr>
        <w:spacing w:after="0"/>
        <w:rPr>
          <w:rFonts w:ascii="Arial" w:hAnsi="Arial" w:cs="Arial"/>
        </w:rPr>
      </w:pPr>
    </w:p>
    <w:p w14:paraId="1643F206" w14:textId="77777777" w:rsidR="0043452C" w:rsidRDefault="00E95EB1" w:rsidP="0043452C">
      <w:pPr>
        <w:pStyle w:val="ListParagraph"/>
        <w:numPr>
          <w:ilvl w:val="0"/>
          <w:numId w:val="15"/>
        </w:numPr>
        <w:spacing w:after="0"/>
        <w:rPr>
          <w:rFonts w:ascii="Arial" w:hAnsi="Arial" w:cs="Arial"/>
        </w:rPr>
      </w:pPr>
      <w:r w:rsidRPr="0043452C">
        <w:rPr>
          <w:rFonts w:ascii="Arial" w:hAnsi="Arial" w:cs="Arial"/>
          <w:i/>
          <w:color w:val="FF0000"/>
          <w:highlight w:val="yellow"/>
        </w:rPr>
        <w:t>I</w:t>
      </w:r>
      <w:r w:rsidR="00EE5CDC" w:rsidRPr="0043452C">
        <w:rPr>
          <w:rFonts w:ascii="Arial" w:hAnsi="Arial" w:cs="Arial"/>
          <w:i/>
          <w:color w:val="FF0000"/>
          <w:highlight w:val="yellow"/>
        </w:rPr>
        <w:t>nclude special access requirements need to be noted on staging sheets</w:t>
      </w:r>
      <w:r w:rsidR="00EE5CDC" w:rsidRPr="0043452C">
        <w:rPr>
          <w:rFonts w:ascii="Arial" w:hAnsi="Arial" w:cs="Arial"/>
          <w:i/>
          <w:highlight w:val="yellow"/>
        </w:rPr>
        <w:t>.</w:t>
      </w:r>
      <w:r w:rsidR="00EE5CDC" w:rsidRPr="0043452C">
        <w:rPr>
          <w:rFonts w:ascii="Arial" w:hAnsi="Arial" w:cs="Arial"/>
        </w:rPr>
        <w:t xml:space="preserve"> </w:t>
      </w:r>
    </w:p>
    <w:p w14:paraId="47A87B43" w14:textId="77777777" w:rsidR="0043452C" w:rsidRPr="0043452C" w:rsidRDefault="0043452C" w:rsidP="0043452C">
      <w:pPr>
        <w:pStyle w:val="ListParagraph"/>
        <w:rPr>
          <w:rFonts w:ascii="Arial" w:hAnsi="Arial" w:cs="Arial"/>
        </w:rPr>
      </w:pPr>
    </w:p>
    <w:p w14:paraId="1C56CC6F" w14:textId="3C8A0739" w:rsidR="006124EE" w:rsidRPr="0043452C" w:rsidRDefault="006124EE" w:rsidP="0043452C">
      <w:pPr>
        <w:pStyle w:val="ListParagraph"/>
        <w:numPr>
          <w:ilvl w:val="0"/>
          <w:numId w:val="15"/>
        </w:numPr>
        <w:spacing w:after="0"/>
        <w:rPr>
          <w:rFonts w:ascii="Arial" w:hAnsi="Arial" w:cs="Arial"/>
        </w:rPr>
      </w:pPr>
      <w:proofErr w:type="gramStart"/>
      <w:r w:rsidRPr="0043452C">
        <w:rPr>
          <w:rFonts w:ascii="Arial" w:hAnsi="Arial" w:cs="Arial"/>
        </w:rPr>
        <w:t>Contractor</w:t>
      </w:r>
      <w:proofErr w:type="gramEnd"/>
      <w:r w:rsidRPr="0043452C">
        <w:rPr>
          <w:rFonts w:ascii="Arial" w:hAnsi="Arial" w:cs="Arial"/>
        </w:rPr>
        <w:t xml:space="preserve"> shall distribute construction notifications to each property owner within the project limits between 7 – 14 calendar days in advance of commencement of construction. Notification letters or hangers shall be approved by the Engineer prior to distribution. </w:t>
      </w:r>
    </w:p>
    <w:p w14:paraId="230336D6" w14:textId="30B45945" w:rsidR="006124EE" w:rsidRDefault="006124EE" w:rsidP="006124EE">
      <w:pPr>
        <w:pStyle w:val="ListParagraph"/>
        <w:spacing w:after="0"/>
        <w:rPr>
          <w:rFonts w:ascii="Arial" w:hAnsi="Arial" w:cs="Arial"/>
        </w:rPr>
      </w:pPr>
      <w:r>
        <w:rPr>
          <w:rFonts w:ascii="Arial" w:hAnsi="Arial" w:cs="Arial"/>
        </w:rPr>
        <w:t xml:space="preserve">Letters shall include: </w:t>
      </w:r>
    </w:p>
    <w:p w14:paraId="748A1905" w14:textId="7254096E" w:rsidR="006124EE" w:rsidRDefault="006124EE" w:rsidP="006124EE">
      <w:pPr>
        <w:pStyle w:val="ListParagraph"/>
        <w:numPr>
          <w:ilvl w:val="0"/>
          <w:numId w:val="11"/>
        </w:numPr>
        <w:spacing w:after="0"/>
        <w:rPr>
          <w:rFonts w:ascii="Arial" w:hAnsi="Arial" w:cs="Arial"/>
        </w:rPr>
      </w:pPr>
      <w:r>
        <w:rPr>
          <w:rFonts w:ascii="Arial" w:hAnsi="Arial" w:cs="Arial"/>
        </w:rPr>
        <w:t>Prime Contractor’s name</w:t>
      </w:r>
    </w:p>
    <w:p w14:paraId="1CFAA345" w14:textId="522C7637" w:rsidR="006124EE" w:rsidRDefault="006124EE" w:rsidP="006124EE">
      <w:pPr>
        <w:pStyle w:val="ListParagraph"/>
        <w:numPr>
          <w:ilvl w:val="0"/>
          <w:numId w:val="11"/>
        </w:numPr>
        <w:spacing w:after="0"/>
        <w:rPr>
          <w:rFonts w:ascii="Arial" w:hAnsi="Arial" w:cs="Arial"/>
        </w:rPr>
      </w:pPr>
      <w:r>
        <w:rPr>
          <w:rFonts w:ascii="Arial" w:hAnsi="Arial" w:cs="Arial"/>
        </w:rPr>
        <w:t>Superintendent’s name and 24-hour contact number.</w:t>
      </w:r>
    </w:p>
    <w:p w14:paraId="12A35444" w14:textId="26C790B6" w:rsidR="006124EE" w:rsidRDefault="006124EE" w:rsidP="006124EE">
      <w:pPr>
        <w:pStyle w:val="ListParagraph"/>
        <w:numPr>
          <w:ilvl w:val="0"/>
          <w:numId w:val="11"/>
        </w:numPr>
        <w:spacing w:after="0"/>
        <w:rPr>
          <w:rFonts w:ascii="Arial" w:hAnsi="Arial" w:cs="Arial"/>
        </w:rPr>
      </w:pPr>
      <w:r>
        <w:rPr>
          <w:rFonts w:ascii="Arial" w:hAnsi="Arial" w:cs="Arial"/>
        </w:rPr>
        <w:t xml:space="preserve">Brief description of the work. </w:t>
      </w:r>
    </w:p>
    <w:p w14:paraId="0EC000C3" w14:textId="324816E6" w:rsidR="006124EE" w:rsidRDefault="006124EE" w:rsidP="006124EE">
      <w:pPr>
        <w:pStyle w:val="ListParagraph"/>
        <w:numPr>
          <w:ilvl w:val="0"/>
          <w:numId w:val="11"/>
        </w:numPr>
        <w:spacing w:after="0"/>
        <w:rPr>
          <w:rFonts w:ascii="Arial" w:hAnsi="Arial" w:cs="Arial"/>
        </w:rPr>
      </w:pPr>
      <w:r>
        <w:rPr>
          <w:rFonts w:ascii="Arial" w:hAnsi="Arial" w:cs="Arial"/>
        </w:rPr>
        <w:t>Date of commencement and completion of construction activities.</w:t>
      </w:r>
    </w:p>
    <w:p w14:paraId="4D1824C9" w14:textId="163D77D8" w:rsidR="006124EE" w:rsidRDefault="006124EE" w:rsidP="006124EE">
      <w:pPr>
        <w:pStyle w:val="ListParagraph"/>
        <w:numPr>
          <w:ilvl w:val="0"/>
          <w:numId w:val="11"/>
        </w:numPr>
        <w:spacing w:after="0"/>
        <w:rPr>
          <w:rFonts w:ascii="Arial" w:hAnsi="Arial" w:cs="Arial"/>
        </w:rPr>
      </w:pPr>
      <w:r>
        <w:rPr>
          <w:rFonts w:ascii="Arial" w:hAnsi="Arial" w:cs="Arial"/>
        </w:rPr>
        <w:t>Description of access limitations.</w:t>
      </w:r>
    </w:p>
    <w:p w14:paraId="4F2B5B2E" w14:textId="03EBA738" w:rsidR="006124EE" w:rsidRPr="006124EE" w:rsidRDefault="006124EE" w:rsidP="006124EE">
      <w:pPr>
        <w:pStyle w:val="ListParagraph"/>
        <w:numPr>
          <w:ilvl w:val="0"/>
          <w:numId w:val="11"/>
        </w:numPr>
        <w:spacing w:after="0"/>
        <w:rPr>
          <w:rFonts w:ascii="Arial" w:hAnsi="Arial" w:cs="Arial"/>
        </w:rPr>
      </w:pPr>
      <w:r>
        <w:rPr>
          <w:rFonts w:ascii="Arial" w:hAnsi="Arial" w:cs="Arial"/>
        </w:rPr>
        <w:t>Special consider</w:t>
      </w:r>
      <w:r w:rsidR="00B17854">
        <w:rPr>
          <w:rFonts w:ascii="Arial" w:hAnsi="Arial" w:cs="Arial"/>
        </w:rPr>
        <w:t>ations</w:t>
      </w:r>
      <w:r>
        <w:rPr>
          <w:rFonts w:ascii="Arial" w:hAnsi="Arial" w:cs="Arial"/>
        </w:rPr>
        <w:t xml:space="preserve">:  Refuse collection, mail delivery, </w:t>
      </w:r>
      <w:r w:rsidRPr="00B17854">
        <w:rPr>
          <w:rFonts w:ascii="Arial" w:hAnsi="Arial" w:cs="Arial"/>
          <w:highlight w:val="yellow"/>
        </w:rPr>
        <w:t>others.</w:t>
      </w:r>
      <w:r>
        <w:rPr>
          <w:rFonts w:ascii="Arial" w:hAnsi="Arial" w:cs="Arial"/>
        </w:rPr>
        <w:t xml:space="preserve"> </w:t>
      </w:r>
    </w:p>
    <w:p w14:paraId="39EC883C" w14:textId="77777777" w:rsidR="00835EE5" w:rsidRDefault="00835EE5" w:rsidP="00C241A1">
      <w:pPr>
        <w:spacing w:after="0"/>
        <w:rPr>
          <w:rFonts w:ascii="Arial" w:hAnsi="Arial" w:cs="Arial"/>
        </w:rPr>
      </w:pPr>
    </w:p>
    <w:p w14:paraId="5074481A" w14:textId="77777777" w:rsidR="00BF637C" w:rsidRDefault="008C647A" w:rsidP="00BF637C">
      <w:pPr>
        <w:spacing w:after="0"/>
        <w:ind w:firstLine="720"/>
        <w:rPr>
          <w:rFonts w:ascii="Arial" w:hAnsi="Arial" w:cs="Arial"/>
        </w:rPr>
      </w:pPr>
      <w:r>
        <w:rPr>
          <w:rFonts w:ascii="Arial" w:hAnsi="Arial" w:cs="Arial"/>
        </w:rPr>
        <w:t>Work may not begin unless notifications are made in accordance with this provision.</w:t>
      </w:r>
    </w:p>
    <w:p w14:paraId="04C15069" w14:textId="77777777" w:rsidR="0043452C" w:rsidRDefault="0043452C">
      <w:pPr>
        <w:spacing w:after="160" w:line="259" w:lineRule="auto"/>
        <w:rPr>
          <w:rFonts w:ascii="Arial" w:hAnsi="Arial" w:cs="Arial"/>
        </w:rPr>
      </w:pPr>
      <w:r>
        <w:rPr>
          <w:rFonts w:ascii="Arial" w:hAnsi="Arial" w:cs="Arial"/>
        </w:rPr>
        <w:br w:type="page"/>
      </w:r>
    </w:p>
    <w:p w14:paraId="125F3024" w14:textId="1917DF58" w:rsidR="00D32EF3" w:rsidRDefault="00D32EF3" w:rsidP="0043452C">
      <w:pPr>
        <w:spacing w:after="0"/>
        <w:jc w:val="center"/>
        <w:rPr>
          <w:rFonts w:ascii="Arial" w:hAnsi="Arial" w:cs="Arial"/>
          <w:b/>
        </w:rPr>
      </w:pPr>
      <w:r w:rsidRPr="007814E1">
        <w:rPr>
          <w:rFonts w:ascii="Arial" w:hAnsi="Arial" w:cs="Arial"/>
          <w:b/>
        </w:rPr>
        <w:lastRenderedPageBreak/>
        <w:t>WATER NOTES</w:t>
      </w:r>
    </w:p>
    <w:p w14:paraId="43DFF2CF" w14:textId="77777777" w:rsidR="0043452C" w:rsidRPr="00BF637C" w:rsidRDefault="0043452C" w:rsidP="0043452C">
      <w:pPr>
        <w:spacing w:after="0"/>
        <w:jc w:val="center"/>
        <w:rPr>
          <w:rFonts w:ascii="Arial" w:hAnsi="Arial" w:cs="Arial"/>
          <w:color w:val="00B0F0"/>
        </w:rPr>
      </w:pPr>
    </w:p>
    <w:p w14:paraId="11B41324" w14:textId="77777777" w:rsidR="00BF637C" w:rsidRDefault="00BF637C" w:rsidP="00BF637C">
      <w:pPr>
        <w:pStyle w:val="ListParagraph"/>
        <w:numPr>
          <w:ilvl w:val="0"/>
          <w:numId w:val="12"/>
        </w:numPr>
        <w:spacing w:after="0"/>
        <w:contextualSpacing w:val="0"/>
        <w:rPr>
          <w:rFonts w:ascii="Arial" w:eastAsia="Times New Roman" w:hAnsi="Arial" w:cs="Times New Roman"/>
        </w:rPr>
      </w:pPr>
      <w:r>
        <w:rPr>
          <w:rFonts w:ascii="Arial" w:eastAsia="Times New Roman" w:hAnsi="Arial" w:cs="Times New Roman"/>
        </w:rPr>
        <w:t>Water inspection services are provided by Water Division personnel.</w:t>
      </w:r>
    </w:p>
    <w:p w14:paraId="444EF451" w14:textId="77777777" w:rsidR="00BF637C" w:rsidRDefault="00BF637C" w:rsidP="00BF637C">
      <w:pPr>
        <w:pStyle w:val="ListParagraph"/>
        <w:numPr>
          <w:ilvl w:val="0"/>
          <w:numId w:val="12"/>
        </w:numPr>
        <w:spacing w:after="0"/>
        <w:contextualSpacing w:val="0"/>
        <w:rPr>
          <w:rFonts w:ascii="Arial" w:eastAsia="Times New Roman" w:hAnsi="Arial" w:cs="Times New Roman"/>
        </w:rPr>
      </w:pPr>
      <w:r>
        <w:rPr>
          <w:rFonts w:ascii="Arial" w:eastAsia="Times New Roman" w:hAnsi="Arial" w:cs="Times New Roman"/>
        </w:rPr>
        <w:t xml:space="preserve">Contact Water Engineering at 319-286-5950 or </w:t>
      </w:r>
      <w:hyperlink r:id="rId5" w:history="1">
        <w:r w:rsidRPr="00944281">
          <w:rPr>
            <w:rStyle w:val="Hyperlink"/>
            <w:rFonts w:ascii="Arial" w:eastAsia="Times New Roman" w:hAnsi="Arial" w:cs="Times New Roman"/>
          </w:rPr>
          <w:t>Water-Engineering-Admin@Cedar-Rapids.Org</w:t>
        </w:r>
      </w:hyperlink>
      <w:r>
        <w:rPr>
          <w:rFonts w:ascii="Arial" w:eastAsia="Times New Roman" w:hAnsi="Arial" w:cs="Times New Roman"/>
        </w:rPr>
        <w:t xml:space="preserve"> to schedule the following work requests: </w:t>
      </w:r>
    </w:p>
    <w:p w14:paraId="23FF8FA9" w14:textId="77777777" w:rsidR="00BF637C" w:rsidRPr="00CB5459" w:rsidRDefault="00BF637C" w:rsidP="00BF637C">
      <w:pPr>
        <w:pStyle w:val="ListParagraph"/>
        <w:numPr>
          <w:ilvl w:val="0"/>
          <w:numId w:val="14"/>
        </w:numPr>
        <w:spacing w:after="0"/>
        <w:rPr>
          <w:rFonts w:ascii="Arial" w:eastAsia="Times New Roman" w:hAnsi="Arial" w:cs="Times New Roman"/>
        </w:rPr>
      </w:pPr>
      <w:r w:rsidRPr="00CB5459">
        <w:rPr>
          <w:rFonts w:ascii="Arial" w:eastAsia="Times New Roman" w:hAnsi="Arial" w:cs="Times New Roman"/>
        </w:rPr>
        <w:t>5-day minimum notice required for</w:t>
      </w:r>
      <w:r>
        <w:rPr>
          <w:rFonts w:ascii="Arial" w:eastAsia="Times New Roman" w:hAnsi="Arial" w:cs="Times New Roman"/>
        </w:rPr>
        <w:t>:</w:t>
      </w:r>
    </w:p>
    <w:p w14:paraId="1E36FDC5" w14:textId="77777777" w:rsidR="00BF637C" w:rsidRPr="00944281" w:rsidRDefault="00BF637C" w:rsidP="00BF637C">
      <w:pPr>
        <w:pStyle w:val="ListParagraph"/>
        <w:numPr>
          <w:ilvl w:val="1"/>
          <w:numId w:val="14"/>
        </w:numPr>
        <w:spacing w:after="0"/>
        <w:rPr>
          <w:rFonts w:ascii="Arial" w:eastAsia="Times New Roman" w:hAnsi="Arial" w:cs="Times New Roman"/>
        </w:rPr>
      </w:pPr>
      <w:r w:rsidRPr="00944281">
        <w:rPr>
          <w:rFonts w:ascii="Arial" w:eastAsia="Times New Roman" w:hAnsi="Arial" w:cs="Times New Roman"/>
        </w:rPr>
        <w:t xml:space="preserve">Water </w:t>
      </w:r>
      <w:r>
        <w:rPr>
          <w:rFonts w:ascii="Arial" w:eastAsia="Times New Roman" w:hAnsi="Arial" w:cs="Times New Roman"/>
        </w:rPr>
        <w:t>c</w:t>
      </w:r>
      <w:r w:rsidRPr="00944281">
        <w:rPr>
          <w:rFonts w:ascii="Arial" w:eastAsia="Times New Roman" w:hAnsi="Arial" w:cs="Times New Roman"/>
        </w:rPr>
        <w:t xml:space="preserve">onstruction </w:t>
      </w:r>
      <w:proofErr w:type="gramStart"/>
      <w:r>
        <w:rPr>
          <w:rFonts w:ascii="Arial" w:eastAsia="Times New Roman" w:hAnsi="Arial" w:cs="Times New Roman"/>
        </w:rPr>
        <w:t>s</w:t>
      </w:r>
      <w:r w:rsidRPr="00944281">
        <w:rPr>
          <w:rFonts w:ascii="Arial" w:eastAsia="Times New Roman" w:hAnsi="Arial" w:cs="Times New Roman"/>
        </w:rPr>
        <w:t>tart</w:t>
      </w:r>
      <w:proofErr w:type="gramEnd"/>
      <w:r>
        <w:rPr>
          <w:rFonts w:ascii="Arial" w:eastAsia="Times New Roman" w:hAnsi="Arial" w:cs="Times New Roman"/>
        </w:rPr>
        <w:t xml:space="preserve"> and stop</w:t>
      </w:r>
      <w:r w:rsidRPr="00944281">
        <w:rPr>
          <w:rFonts w:ascii="Arial" w:eastAsia="Times New Roman" w:hAnsi="Arial" w:cs="Times New Roman"/>
        </w:rPr>
        <w:t>.</w:t>
      </w:r>
    </w:p>
    <w:p w14:paraId="3EB22AF6" w14:textId="77777777" w:rsidR="00BF637C" w:rsidRPr="00CB5459" w:rsidRDefault="00BF637C" w:rsidP="00BF637C">
      <w:pPr>
        <w:pStyle w:val="ListParagraph"/>
        <w:numPr>
          <w:ilvl w:val="0"/>
          <w:numId w:val="14"/>
        </w:numPr>
        <w:spacing w:after="0"/>
        <w:rPr>
          <w:rFonts w:ascii="Arial" w:eastAsia="Times New Roman" w:hAnsi="Arial" w:cs="Times New Roman"/>
        </w:rPr>
      </w:pPr>
      <w:r w:rsidRPr="00CB5459">
        <w:rPr>
          <w:rFonts w:ascii="Arial" w:eastAsia="Times New Roman" w:hAnsi="Arial" w:cs="Times New Roman"/>
        </w:rPr>
        <w:t>48-hour minimum notice required for:</w:t>
      </w:r>
    </w:p>
    <w:p w14:paraId="5426E247" w14:textId="77777777" w:rsidR="00BF637C" w:rsidRPr="00944281" w:rsidRDefault="00BF637C" w:rsidP="00BF637C">
      <w:pPr>
        <w:pStyle w:val="ListParagraph"/>
        <w:numPr>
          <w:ilvl w:val="1"/>
          <w:numId w:val="14"/>
        </w:numPr>
        <w:spacing w:after="0"/>
        <w:rPr>
          <w:rFonts w:ascii="Arial" w:eastAsia="Times New Roman" w:hAnsi="Arial" w:cs="Times New Roman"/>
        </w:rPr>
      </w:pPr>
      <w:r w:rsidRPr="00944281">
        <w:rPr>
          <w:rFonts w:ascii="Arial" w:eastAsia="Times New Roman" w:hAnsi="Arial" w:cs="Times New Roman"/>
        </w:rPr>
        <w:t xml:space="preserve">Water </w:t>
      </w:r>
      <w:proofErr w:type="gramStart"/>
      <w:r>
        <w:rPr>
          <w:rFonts w:ascii="Arial" w:eastAsia="Times New Roman" w:hAnsi="Arial" w:cs="Times New Roman"/>
        </w:rPr>
        <w:t>s</w:t>
      </w:r>
      <w:r w:rsidRPr="00944281">
        <w:rPr>
          <w:rFonts w:ascii="Arial" w:eastAsia="Times New Roman" w:hAnsi="Arial" w:cs="Times New Roman"/>
        </w:rPr>
        <w:t>hut-</w:t>
      </w:r>
      <w:r>
        <w:rPr>
          <w:rFonts w:ascii="Arial" w:eastAsia="Times New Roman" w:hAnsi="Arial" w:cs="Times New Roman"/>
        </w:rPr>
        <w:t>d</w:t>
      </w:r>
      <w:r w:rsidRPr="00944281">
        <w:rPr>
          <w:rFonts w:ascii="Arial" w:eastAsia="Times New Roman" w:hAnsi="Arial" w:cs="Times New Roman"/>
        </w:rPr>
        <w:t>own</w:t>
      </w:r>
      <w:proofErr w:type="gramEnd"/>
      <w:r w:rsidRPr="00944281">
        <w:rPr>
          <w:rFonts w:ascii="Arial" w:eastAsia="Times New Roman" w:hAnsi="Arial" w:cs="Times New Roman"/>
        </w:rPr>
        <w:t xml:space="preserve"> or </w:t>
      </w:r>
      <w:r>
        <w:rPr>
          <w:rFonts w:ascii="Arial" w:eastAsia="Times New Roman" w:hAnsi="Arial" w:cs="Times New Roman"/>
        </w:rPr>
        <w:t>s</w:t>
      </w:r>
      <w:r w:rsidRPr="00944281">
        <w:rPr>
          <w:rFonts w:ascii="Arial" w:eastAsia="Times New Roman" w:hAnsi="Arial" w:cs="Times New Roman"/>
        </w:rPr>
        <w:t xml:space="preserve">upply </w:t>
      </w:r>
      <w:r>
        <w:rPr>
          <w:rFonts w:ascii="Arial" w:eastAsia="Times New Roman" w:hAnsi="Arial" w:cs="Times New Roman"/>
        </w:rPr>
        <w:t>i</w:t>
      </w:r>
      <w:r w:rsidRPr="00944281">
        <w:rPr>
          <w:rFonts w:ascii="Arial" w:eastAsia="Times New Roman" w:hAnsi="Arial" w:cs="Times New Roman"/>
        </w:rPr>
        <w:t>nterruption.</w:t>
      </w:r>
    </w:p>
    <w:p w14:paraId="72C39F7F" w14:textId="77777777" w:rsidR="00BF637C" w:rsidRPr="00CB5459" w:rsidRDefault="00BF637C" w:rsidP="00BF637C">
      <w:pPr>
        <w:pStyle w:val="ListParagraph"/>
        <w:numPr>
          <w:ilvl w:val="0"/>
          <w:numId w:val="14"/>
        </w:numPr>
        <w:spacing w:after="0"/>
        <w:rPr>
          <w:rFonts w:ascii="Arial" w:eastAsia="Times New Roman" w:hAnsi="Arial" w:cs="Times New Roman"/>
        </w:rPr>
      </w:pPr>
      <w:r w:rsidRPr="00CB5459">
        <w:rPr>
          <w:rFonts w:ascii="Arial" w:eastAsia="Times New Roman" w:hAnsi="Arial" w:cs="Times New Roman"/>
        </w:rPr>
        <w:t>24-hour minimum notice required for each of the following:</w:t>
      </w:r>
    </w:p>
    <w:p w14:paraId="55CAC5F1" w14:textId="77777777" w:rsidR="00BF637C" w:rsidRDefault="00BF637C" w:rsidP="00BF637C">
      <w:pPr>
        <w:pStyle w:val="ListParagraph"/>
        <w:numPr>
          <w:ilvl w:val="1"/>
          <w:numId w:val="14"/>
        </w:numPr>
        <w:spacing w:after="0"/>
        <w:rPr>
          <w:rFonts w:ascii="Arial" w:eastAsia="Times New Roman" w:hAnsi="Arial" w:cs="Times New Roman"/>
        </w:rPr>
      </w:pPr>
      <w:r w:rsidRPr="00CB5459">
        <w:rPr>
          <w:rFonts w:ascii="Arial" w:eastAsia="Times New Roman" w:hAnsi="Arial" w:cs="Times New Roman"/>
        </w:rPr>
        <w:t xml:space="preserve">Water </w:t>
      </w:r>
      <w:proofErr w:type="gramStart"/>
      <w:r w:rsidRPr="00CB5459">
        <w:rPr>
          <w:rFonts w:ascii="Arial" w:eastAsia="Times New Roman" w:hAnsi="Arial" w:cs="Times New Roman"/>
        </w:rPr>
        <w:t>tap</w:t>
      </w:r>
      <w:proofErr w:type="gramEnd"/>
      <w:r w:rsidRPr="00CB5459">
        <w:rPr>
          <w:rFonts w:ascii="Arial" w:eastAsia="Times New Roman" w:hAnsi="Arial" w:cs="Times New Roman"/>
        </w:rPr>
        <w:t xml:space="preserve"> 2 inches or smaller.</w:t>
      </w:r>
    </w:p>
    <w:p w14:paraId="5F18A3AA" w14:textId="77777777" w:rsidR="00BF637C" w:rsidRPr="00CB5459" w:rsidRDefault="00BF637C" w:rsidP="00BF637C">
      <w:pPr>
        <w:pStyle w:val="ListParagraph"/>
        <w:numPr>
          <w:ilvl w:val="1"/>
          <w:numId w:val="14"/>
        </w:numPr>
        <w:spacing w:after="0"/>
        <w:rPr>
          <w:rFonts w:ascii="Arial" w:eastAsia="Times New Roman" w:hAnsi="Arial" w:cs="Times New Roman"/>
        </w:rPr>
      </w:pPr>
      <w:r w:rsidRPr="00CB5459">
        <w:rPr>
          <w:rFonts w:ascii="Arial" w:eastAsia="Times New Roman" w:hAnsi="Arial" w:cs="Times New Roman"/>
        </w:rPr>
        <w:t xml:space="preserve">Water </w:t>
      </w:r>
      <w:proofErr w:type="gramStart"/>
      <w:r w:rsidRPr="00CB5459">
        <w:rPr>
          <w:rFonts w:ascii="Arial" w:eastAsia="Times New Roman" w:hAnsi="Arial" w:cs="Times New Roman"/>
        </w:rPr>
        <w:t>tap</w:t>
      </w:r>
      <w:proofErr w:type="gramEnd"/>
      <w:r w:rsidRPr="00CB5459">
        <w:rPr>
          <w:rFonts w:ascii="Arial" w:eastAsia="Times New Roman" w:hAnsi="Arial" w:cs="Times New Roman"/>
        </w:rPr>
        <w:t xml:space="preserve"> larger than 2 inches and up to 12 inches. </w:t>
      </w:r>
    </w:p>
    <w:p w14:paraId="4F4B86ED" w14:textId="77777777" w:rsidR="00BF637C" w:rsidRPr="00CB5459" w:rsidRDefault="00BF637C" w:rsidP="00BF637C">
      <w:pPr>
        <w:pStyle w:val="ListParagraph"/>
        <w:numPr>
          <w:ilvl w:val="1"/>
          <w:numId w:val="14"/>
        </w:numPr>
        <w:spacing w:after="0"/>
        <w:rPr>
          <w:rFonts w:ascii="Arial" w:eastAsia="Times New Roman" w:hAnsi="Arial" w:cs="Times New Roman"/>
        </w:rPr>
      </w:pPr>
      <w:r w:rsidRPr="00CB5459">
        <w:rPr>
          <w:rFonts w:ascii="Arial" w:eastAsia="Times New Roman" w:hAnsi="Arial" w:cs="Times New Roman"/>
        </w:rPr>
        <w:t xml:space="preserve">Water main fill and flush. </w:t>
      </w:r>
    </w:p>
    <w:p w14:paraId="1F840798" w14:textId="77777777" w:rsidR="00BF637C" w:rsidRPr="00CB5459" w:rsidRDefault="00BF637C" w:rsidP="00BF637C">
      <w:pPr>
        <w:pStyle w:val="ListParagraph"/>
        <w:numPr>
          <w:ilvl w:val="1"/>
          <w:numId w:val="14"/>
        </w:numPr>
        <w:spacing w:after="0"/>
        <w:rPr>
          <w:rFonts w:ascii="Arial" w:hAnsi="Arial" w:cs="Arial"/>
        </w:rPr>
      </w:pPr>
      <w:r w:rsidRPr="00CB5459">
        <w:rPr>
          <w:rFonts w:ascii="Arial" w:hAnsi="Arial" w:cs="Arial"/>
        </w:rPr>
        <w:t xml:space="preserve">Water main disinfection and hydrostatic testing. </w:t>
      </w:r>
    </w:p>
    <w:p w14:paraId="27240F5D" w14:textId="77777777" w:rsidR="00BF637C" w:rsidRPr="00CB5459" w:rsidRDefault="00BF637C" w:rsidP="00BF637C">
      <w:pPr>
        <w:pStyle w:val="ListParagraph"/>
        <w:numPr>
          <w:ilvl w:val="1"/>
          <w:numId w:val="14"/>
        </w:numPr>
        <w:spacing w:after="0"/>
        <w:rPr>
          <w:rFonts w:ascii="Arial" w:eastAsia="Times New Roman" w:hAnsi="Arial" w:cs="Times New Roman"/>
        </w:rPr>
      </w:pPr>
      <w:r w:rsidRPr="00CB5459">
        <w:rPr>
          <w:rFonts w:ascii="Arial" w:eastAsia="Times New Roman" w:hAnsi="Arial" w:cs="Times New Roman"/>
        </w:rPr>
        <w:t>Other water distribution related services.</w:t>
      </w:r>
    </w:p>
    <w:p w14:paraId="2D6E1EA8" w14:textId="77777777" w:rsidR="00BF637C" w:rsidRDefault="00BF637C" w:rsidP="00BF637C">
      <w:pPr>
        <w:pStyle w:val="ListParagraph"/>
        <w:numPr>
          <w:ilvl w:val="0"/>
          <w:numId w:val="12"/>
        </w:numPr>
        <w:spacing w:after="0"/>
        <w:contextualSpacing w:val="0"/>
        <w:rPr>
          <w:rFonts w:ascii="Arial" w:eastAsia="Times New Roman" w:hAnsi="Arial" w:cs="Times New Roman"/>
        </w:rPr>
      </w:pPr>
      <w:r>
        <w:rPr>
          <w:rFonts w:ascii="Arial" w:eastAsia="Times New Roman" w:hAnsi="Arial" w:cs="Times New Roman"/>
        </w:rPr>
        <w:t xml:space="preserve">For any excavation within 6 feet of a marked 16 inch or larger water main the contractor is required to schedule stand-by Water Division personnel for that work. Coordinate with the Water Inspector assigned to the project or contact Water Engineering to schedule with 24-hour minimum notice. </w:t>
      </w:r>
    </w:p>
    <w:p w14:paraId="749ACB86" w14:textId="77777777" w:rsidR="00BF637C" w:rsidRPr="00242A35" w:rsidRDefault="00BF637C" w:rsidP="00BF637C">
      <w:pPr>
        <w:pStyle w:val="ListParagraph"/>
        <w:numPr>
          <w:ilvl w:val="0"/>
          <w:numId w:val="12"/>
        </w:numPr>
        <w:spacing w:after="0"/>
        <w:contextualSpacing w:val="0"/>
        <w:rPr>
          <w:rFonts w:ascii="Arial" w:eastAsia="Times New Roman" w:hAnsi="Arial" w:cs="Times New Roman"/>
        </w:rPr>
      </w:pPr>
      <w:r>
        <w:rPr>
          <w:rFonts w:ascii="Arial" w:eastAsia="Times New Roman" w:hAnsi="Arial" w:cs="Times New Roman"/>
        </w:rPr>
        <w:t xml:space="preserve">For directional drilling crossings or installations within 6 feet of a marked 16 inch or larger water mains the contractor is required to locate and expose (pothole or vac excavate) the water main and Water Division personnel are to be on site during that </w:t>
      </w:r>
      <w:r w:rsidRPr="00242A35">
        <w:rPr>
          <w:rFonts w:ascii="Arial" w:eastAsia="Times New Roman" w:hAnsi="Arial" w:cs="Times New Roman"/>
        </w:rPr>
        <w:t xml:space="preserve">work. Coordinate with the Water Inspector assigned to the project or contact Water Engineering to schedule with 24-hour minimum notice.  </w:t>
      </w:r>
    </w:p>
    <w:p w14:paraId="717ED23B" w14:textId="77777777" w:rsidR="00BF637C" w:rsidRPr="0070475E" w:rsidRDefault="00BF637C" w:rsidP="00BF637C">
      <w:pPr>
        <w:pStyle w:val="ListParagraph"/>
        <w:numPr>
          <w:ilvl w:val="0"/>
          <w:numId w:val="12"/>
        </w:numPr>
        <w:spacing w:after="0"/>
        <w:contextualSpacing w:val="0"/>
        <w:rPr>
          <w:rFonts w:ascii="Arial" w:hAnsi="Arial" w:cs="Arial"/>
          <w:highlight w:val="yellow"/>
        </w:rPr>
      </w:pPr>
      <w:proofErr w:type="gramStart"/>
      <w:r w:rsidRPr="0070475E">
        <w:rPr>
          <w:rFonts w:ascii="Arial" w:eastAsia="Times New Roman" w:hAnsi="Arial" w:cs="Times New Roman"/>
          <w:highlight w:val="yellow"/>
        </w:rPr>
        <w:t>Contractor</w:t>
      </w:r>
      <w:proofErr w:type="gramEnd"/>
      <w:r w:rsidRPr="0070475E">
        <w:rPr>
          <w:rFonts w:ascii="Arial" w:eastAsia="Times New Roman" w:hAnsi="Arial" w:cs="Times New Roman"/>
          <w:highlight w:val="yellow"/>
        </w:rPr>
        <w:t xml:space="preserve"> is responsible to flush and bleed air from any water service line that is damaged, replaced, or reconnected. If the service line is exposed, the contractor is to record the address, diameter, and material of the exposed portion on each side of the curb stop and report it to </w:t>
      </w:r>
      <w:proofErr w:type="gramStart"/>
      <w:r w:rsidRPr="0070475E">
        <w:rPr>
          <w:rFonts w:ascii="Arial" w:eastAsia="Times New Roman" w:hAnsi="Arial" w:cs="Times New Roman"/>
          <w:highlight w:val="yellow"/>
        </w:rPr>
        <w:t>Water</w:t>
      </w:r>
      <w:proofErr w:type="gramEnd"/>
      <w:r w:rsidRPr="0070475E">
        <w:rPr>
          <w:rFonts w:ascii="Arial" w:eastAsia="Times New Roman" w:hAnsi="Arial" w:cs="Times New Roman"/>
          <w:highlight w:val="yellow"/>
        </w:rPr>
        <w:t xml:space="preserve"> Division. </w:t>
      </w:r>
    </w:p>
    <w:p w14:paraId="2B10A52B" w14:textId="747A1274" w:rsidR="00BF637C" w:rsidRDefault="00BF637C" w:rsidP="00BF637C">
      <w:pPr>
        <w:pStyle w:val="ListParagraph"/>
        <w:numPr>
          <w:ilvl w:val="0"/>
          <w:numId w:val="12"/>
        </w:numPr>
        <w:spacing w:after="0"/>
        <w:contextualSpacing w:val="0"/>
        <w:rPr>
          <w:rFonts w:ascii="Arial" w:eastAsia="Times New Roman" w:hAnsi="Arial" w:cs="Times New Roman"/>
        </w:rPr>
      </w:pPr>
      <w:r>
        <w:rPr>
          <w:rFonts w:ascii="Arial" w:eastAsia="Times New Roman" w:hAnsi="Arial" w:cs="Times New Roman"/>
        </w:rPr>
        <w:t xml:space="preserve">No monetary or time compensation will be made </w:t>
      </w:r>
      <w:r w:rsidRPr="00F06074">
        <w:rPr>
          <w:rFonts w:ascii="Arial" w:eastAsia="Times New Roman" w:hAnsi="Arial" w:cs="Times New Roman"/>
        </w:rPr>
        <w:t>to accommodate customers by scheduling</w:t>
      </w:r>
      <w:r>
        <w:rPr>
          <w:rFonts w:ascii="Arial" w:eastAsia="Times New Roman" w:hAnsi="Arial" w:cs="Times New Roman"/>
        </w:rPr>
        <w:t xml:space="preserve"> after-hours</w:t>
      </w:r>
      <w:r w:rsidRPr="00F06074">
        <w:rPr>
          <w:rFonts w:ascii="Arial" w:eastAsia="Times New Roman" w:hAnsi="Arial" w:cs="Times New Roman"/>
        </w:rPr>
        <w:t xml:space="preserve"> </w:t>
      </w:r>
      <w:r>
        <w:rPr>
          <w:rFonts w:ascii="Arial" w:eastAsia="Times New Roman" w:hAnsi="Arial" w:cs="Times New Roman"/>
        </w:rPr>
        <w:t xml:space="preserve">water </w:t>
      </w:r>
      <w:r w:rsidRPr="00F06074">
        <w:rPr>
          <w:rFonts w:ascii="Arial" w:eastAsia="Times New Roman" w:hAnsi="Arial" w:cs="Times New Roman"/>
        </w:rPr>
        <w:t xml:space="preserve">service </w:t>
      </w:r>
      <w:r>
        <w:rPr>
          <w:rFonts w:ascii="Arial" w:eastAsia="Times New Roman" w:hAnsi="Arial" w:cs="Times New Roman"/>
        </w:rPr>
        <w:t>interruptions.</w:t>
      </w:r>
    </w:p>
    <w:p w14:paraId="0A22E0A8" w14:textId="77777777" w:rsidR="00BF637C" w:rsidRDefault="00BF637C">
      <w:pPr>
        <w:spacing w:after="160" w:line="259" w:lineRule="auto"/>
        <w:rPr>
          <w:rFonts w:ascii="Arial" w:eastAsia="Times New Roman" w:hAnsi="Arial" w:cs="Times New Roman"/>
        </w:rPr>
      </w:pPr>
      <w:r>
        <w:rPr>
          <w:rFonts w:ascii="Arial" w:eastAsia="Times New Roman" w:hAnsi="Arial" w:cs="Times New Roman"/>
        </w:rPr>
        <w:br w:type="page"/>
      </w:r>
    </w:p>
    <w:p w14:paraId="3223D881" w14:textId="51591388" w:rsidR="00662670" w:rsidRDefault="00662670" w:rsidP="00BF637C">
      <w:pPr>
        <w:spacing w:after="0"/>
        <w:jc w:val="center"/>
        <w:rPr>
          <w:rFonts w:ascii="Arial" w:hAnsi="Arial" w:cs="Arial"/>
          <w:b/>
          <w:color w:val="FF0000"/>
        </w:rPr>
      </w:pPr>
      <w:r w:rsidRPr="00662670">
        <w:rPr>
          <w:rFonts w:ascii="Arial" w:hAnsi="Arial" w:cs="Arial"/>
          <w:b/>
        </w:rPr>
        <w:lastRenderedPageBreak/>
        <w:t>EROSION CONTROL NOTES</w:t>
      </w:r>
      <w:r w:rsidRPr="004F41E2">
        <w:rPr>
          <w:rFonts w:ascii="Arial" w:hAnsi="Arial" w:cs="Arial"/>
          <w:b/>
          <w:i/>
          <w:color w:val="0070C0"/>
        </w:rPr>
        <w:t xml:space="preserve"> (</w:t>
      </w:r>
      <w:r w:rsidR="004F41E2">
        <w:rPr>
          <w:rFonts w:ascii="Arial" w:hAnsi="Arial" w:cs="Arial"/>
          <w:b/>
          <w:i/>
          <w:color w:val="0070C0"/>
        </w:rPr>
        <w:t>C Sheet</w:t>
      </w:r>
      <w:r w:rsidRPr="004F41E2">
        <w:rPr>
          <w:rFonts w:ascii="Arial" w:hAnsi="Arial" w:cs="Arial"/>
          <w:b/>
          <w:i/>
          <w:color w:val="0070C0"/>
        </w:rPr>
        <w:t>)</w:t>
      </w:r>
    </w:p>
    <w:p w14:paraId="20882AE0" w14:textId="77777777" w:rsidR="0043452C" w:rsidRDefault="0043452C" w:rsidP="00662670">
      <w:pPr>
        <w:spacing w:after="0"/>
        <w:rPr>
          <w:rFonts w:ascii="Arial" w:hAnsi="Arial" w:cs="Arial"/>
          <w:b/>
          <w:color w:val="000000" w:themeColor="text1"/>
        </w:rPr>
      </w:pPr>
    </w:p>
    <w:p w14:paraId="24358D74" w14:textId="3AC12049" w:rsidR="00662670" w:rsidRPr="0043452C" w:rsidRDefault="00662670" w:rsidP="00662670">
      <w:pPr>
        <w:pStyle w:val="ListParagraph"/>
        <w:numPr>
          <w:ilvl w:val="0"/>
          <w:numId w:val="16"/>
        </w:numPr>
        <w:spacing w:after="0"/>
        <w:rPr>
          <w:rFonts w:ascii="Arial" w:hAnsi="Arial" w:cs="Arial"/>
          <w:i/>
          <w:color w:val="FF0000"/>
          <w:highlight w:val="yellow"/>
        </w:rPr>
      </w:pPr>
      <w:r w:rsidRPr="0043452C">
        <w:rPr>
          <w:rFonts w:ascii="Arial" w:hAnsi="Arial" w:cs="Arial"/>
          <w:color w:val="000000" w:themeColor="text1"/>
          <w:highlight w:val="yellow"/>
        </w:rPr>
        <w:t xml:space="preserve">The City of Cedar Rapids has obtained an NPDES General Permit No.2 for this project. To satisfy the requirements of the NPDES Permit, the Contractor shall furnish, </w:t>
      </w:r>
      <w:proofErr w:type="gramStart"/>
      <w:r w:rsidRPr="0043452C">
        <w:rPr>
          <w:rFonts w:ascii="Arial" w:hAnsi="Arial" w:cs="Arial"/>
          <w:color w:val="000000" w:themeColor="text1"/>
          <w:highlight w:val="yellow"/>
        </w:rPr>
        <w:t>install</w:t>
      </w:r>
      <w:proofErr w:type="gramEnd"/>
      <w:r w:rsidRPr="0043452C">
        <w:rPr>
          <w:rFonts w:ascii="Arial" w:hAnsi="Arial" w:cs="Arial"/>
          <w:color w:val="000000" w:themeColor="text1"/>
          <w:highlight w:val="yellow"/>
        </w:rPr>
        <w:t xml:space="preserve"> and maintain the temporary erosion and sediment control systems.  Contractor shall also prepare, provide, and maintain a Stormwater Pollution Prevention Plan per SUDAS 9040 </w:t>
      </w:r>
      <w:r w:rsidRPr="0043452C">
        <w:rPr>
          <w:rFonts w:ascii="Arial" w:hAnsi="Arial" w:cs="Arial"/>
          <w:i/>
          <w:color w:val="00B0F0"/>
          <w:highlight w:val="yellow"/>
        </w:rPr>
        <w:t>if a pay item</w:t>
      </w:r>
      <w:r w:rsidR="0043452C">
        <w:rPr>
          <w:rFonts w:ascii="Arial" w:hAnsi="Arial" w:cs="Arial"/>
          <w:i/>
          <w:color w:val="00B0F0"/>
          <w:highlight w:val="yellow"/>
        </w:rPr>
        <w:t xml:space="preserve"> </w:t>
      </w:r>
      <w:r w:rsidR="0043452C">
        <w:rPr>
          <w:rFonts w:ascii="Arial" w:hAnsi="Arial" w:cs="Arial"/>
          <w:i/>
          <w:color w:val="00B0F0"/>
          <w:highlight w:val="yellow"/>
        </w:rPr>
        <w:br/>
      </w:r>
      <w:r w:rsidRPr="0043452C">
        <w:rPr>
          <w:rFonts w:ascii="Arial" w:hAnsi="Arial" w:cs="Arial"/>
          <w:i/>
          <w:color w:val="00B0F0"/>
          <w:highlight w:val="yellow"/>
        </w:rPr>
        <w:t>OR</w:t>
      </w:r>
      <w:r w:rsidRPr="0043452C">
        <w:rPr>
          <w:rFonts w:ascii="Arial" w:hAnsi="Arial" w:cs="Arial"/>
          <w:i/>
          <w:color w:val="FF0000"/>
          <w:highlight w:val="yellow"/>
        </w:rPr>
        <w:t xml:space="preserve"> </w:t>
      </w:r>
      <w:r w:rsidR="0043452C">
        <w:rPr>
          <w:rFonts w:ascii="Arial" w:hAnsi="Arial" w:cs="Arial"/>
          <w:i/>
          <w:color w:val="FF0000"/>
          <w:highlight w:val="yellow"/>
        </w:rPr>
        <w:br/>
      </w:r>
      <w:r w:rsidRPr="0043452C">
        <w:rPr>
          <w:rFonts w:ascii="Arial" w:hAnsi="Arial" w:cs="Arial"/>
          <w:highlight w:val="yellow"/>
        </w:rPr>
        <w:t xml:space="preserve">furnish and maintain erosion control and water quality systems per the plan SWPPP. </w:t>
      </w:r>
    </w:p>
    <w:p w14:paraId="358064A5" w14:textId="77777777" w:rsidR="00662670" w:rsidRPr="000D1B0A" w:rsidRDefault="00662670" w:rsidP="00662670">
      <w:pPr>
        <w:spacing w:after="0"/>
        <w:rPr>
          <w:rFonts w:ascii="Arial" w:hAnsi="Arial" w:cs="Arial"/>
          <w:highlight w:val="yellow"/>
        </w:rPr>
      </w:pPr>
    </w:p>
    <w:p w14:paraId="19A1EF0D" w14:textId="77777777" w:rsidR="00662670" w:rsidRPr="0043452C" w:rsidRDefault="00662670" w:rsidP="0043452C">
      <w:pPr>
        <w:pStyle w:val="ListParagraph"/>
        <w:numPr>
          <w:ilvl w:val="0"/>
          <w:numId w:val="16"/>
        </w:numPr>
        <w:spacing w:after="0"/>
        <w:rPr>
          <w:rFonts w:ascii="Arial" w:hAnsi="Arial" w:cs="Arial"/>
        </w:rPr>
      </w:pPr>
      <w:r w:rsidRPr="0043452C">
        <w:rPr>
          <w:rFonts w:ascii="Arial" w:hAnsi="Arial" w:cs="Arial"/>
        </w:rPr>
        <w:t>C</w:t>
      </w:r>
      <w:r w:rsidRPr="0043452C">
        <w:rPr>
          <w:rFonts w:ascii="Arial" w:hAnsi="Arial" w:cs="Arial"/>
          <w:highlight w:val="yellow"/>
        </w:rPr>
        <w:t>ontractor and all subcontractors working on the site shall sign the permit as co-</w:t>
      </w:r>
      <w:proofErr w:type="spellStart"/>
      <w:r w:rsidRPr="0043452C">
        <w:rPr>
          <w:rFonts w:ascii="Arial" w:hAnsi="Arial" w:cs="Arial"/>
          <w:highlight w:val="yellow"/>
        </w:rPr>
        <w:t>permitees</w:t>
      </w:r>
      <w:proofErr w:type="spellEnd"/>
      <w:r w:rsidRPr="0043452C">
        <w:rPr>
          <w:rFonts w:ascii="Arial" w:hAnsi="Arial" w:cs="Arial"/>
          <w:highlight w:val="yellow"/>
        </w:rPr>
        <w:t xml:space="preserve"> prior to conducting any land disturbance activity on the site.</w:t>
      </w:r>
      <w:r w:rsidRPr="0043452C">
        <w:rPr>
          <w:rFonts w:ascii="Arial" w:hAnsi="Arial" w:cs="Arial"/>
        </w:rPr>
        <w:t xml:space="preserve"> </w:t>
      </w:r>
    </w:p>
    <w:p w14:paraId="745C88C8" w14:textId="77777777" w:rsidR="00662670" w:rsidRDefault="00662670" w:rsidP="00662670">
      <w:pPr>
        <w:spacing w:after="0"/>
        <w:rPr>
          <w:rFonts w:ascii="Arial" w:hAnsi="Arial" w:cs="Arial"/>
        </w:rPr>
      </w:pPr>
    </w:p>
    <w:p w14:paraId="1CF8504D" w14:textId="5C05115D" w:rsidR="00662670" w:rsidRPr="0043452C" w:rsidRDefault="00662670" w:rsidP="0043452C">
      <w:pPr>
        <w:pStyle w:val="ListParagraph"/>
        <w:numPr>
          <w:ilvl w:val="0"/>
          <w:numId w:val="16"/>
        </w:numPr>
        <w:spacing w:after="0"/>
        <w:rPr>
          <w:rFonts w:ascii="Arial" w:hAnsi="Arial" w:cs="Arial"/>
        </w:rPr>
      </w:pPr>
      <w:r w:rsidRPr="0043452C">
        <w:rPr>
          <w:rFonts w:ascii="Arial" w:hAnsi="Arial" w:cs="Arial"/>
        </w:rPr>
        <w:t>Contractor is responsible for the protection and maintenance of all existing and constructed drainage channels and drainage structures. Contractor is liable for all damage to public or private property caused by their action or inaction in the handling of storm water flows during construction. Extra grading work necessary to maintain positive drainage within the construction limits is</w:t>
      </w:r>
      <w:r w:rsidR="002506F7" w:rsidRPr="0043452C">
        <w:rPr>
          <w:rFonts w:ascii="Arial" w:hAnsi="Arial" w:cs="Arial"/>
        </w:rPr>
        <w:t xml:space="preserve"> </w:t>
      </w:r>
      <w:r w:rsidRPr="0043452C">
        <w:rPr>
          <w:rFonts w:ascii="Arial" w:hAnsi="Arial" w:cs="Arial"/>
        </w:rPr>
        <w:t xml:space="preserve">considered incidental to construction or related bid items. </w:t>
      </w:r>
    </w:p>
    <w:p w14:paraId="118FB680" w14:textId="77777777" w:rsidR="0043452C" w:rsidRDefault="0043452C">
      <w:pPr>
        <w:spacing w:after="160" w:line="259" w:lineRule="auto"/>
        <w:rPr>
          <w:rFonts w:ascii="Arial" w:hAnsi="Arial" w:cs="Arial"/>
        </w:rPr>
      </w:pPr>
      <w:r>
        <w:rPr>
          <w:rFonts w:ascii="Arial" w:hAnsi="Arial" w:cs="Arial"/>
        </w:rPr>
        <w:br w:type="page"/>
      </w:r>
    </w:p>
    <w:p w14:paraId="3947A811" w14:textId="1E006E2F" w:rsidR="00C57774" w:rsidRPr="00EB3A63" w:rsidRDefault="00C57774" w:rsidP="00C57774">
      <w:pPr>
        <w:jc w:val="center"/>
        <w:rPr>
          <w:rFonts w:ascii="Arial" w:hAnsi="Arial" w:cs="Arial"/>
          <w:color w:val="FF0000"/>
          <w:sz w:val="24"/>
          <w:szCs w:val="24"/>
        </w:rPr>
      </w:pPr>
      <w:r w:rsidRPr="00CB7C07">
        <w:rPr>
          <w:rFonts w:ascii="Arial" w:hAnsi="Arial" w:cs="Arial"/>
          <w:b/>
        </w:rPr>
        <w:lastRenderedPageBreak/>
        <w:t>TRAFFIC CONTROL NOTES</w:t>
      </w:r>
      <w:r>
        <w:rPr>
          <w:rFonts w:ascii="Arial" w:hAnsi="Arial" w:cs="Arial"/>
          <w:b/>
        </w:rPr>
        <w:t xml:space="preserve"> </w:t>
      </w:r>
      <w:r w:rsidR="004F41E2">
        <w:rPr>
          <w:rFonts w:ascii="Arial" w:hAnsi="Arial" w:cs="Arial"/>
          <w:b/>
          <w:i/>
          <w:color w:val="0070C0"/>
        </w:rPr>
        <w:t>(J Sheet</w:t>
      </w:r>
      <w:r w:rsidRPr="004F41E2">
        <w:rPr>
          <w:rFonts w:ascii="Arial" w:hAnsi="Arial" w:cs="Arial"/>
          <w:b/>
          <w:i/>
          <w:color w:val="0070C0"/>
        </w:rPr>
        <w:t>)</w:t>
      </w:r>
      <w:r>
        <w:rPr>
          <w:rFonts w:ascii="Arial" w:hAnsi="Arial" w:cs="Arial"/>
          <w:color w:val="FF0000"/>
          <w:sz w:val="24"/>
          <w:szCs w:val="24"/>
        </w:rPr>
        <w:t xml:space="preserve"> </w:t>
      </w:r>
    </w:p>
    <w:p w14:paraId="0D075CC9" w14:textId="77777777" w:rsidR="00C57774" w:rsidRPr="00F22719" w:rsidRDefault="00C57774" w:rsidP="00C57774">
      <w:pPr>
        <w:pStyle w:val="ListParagraph"/>
        <w:numPr>
          <w:ilvl w:val="0"/>
          <w:numId w:val="8"/>
        </w:numPr>
        <w:rPr>
          <w:rFonts w:ascii="Arial" w:hAnsi="Arial" w:cs="Arial"/>
          <w:color w:val="000000" w:themeColor="text1"/>
        </w:rPr>
      </w:pPr>
      <w:r w:rsidRPr="006531EB">
        <w:rPr>
          <w:rFonts w:ascii="Arial" w:hAnsi="Arial" w:cs="Arial"/>
        </w:rPr>
        <w:t xml:space="preserve">Major stages of construction are shown in the </w:t>
      </w:r>
      <w:r>
        <w:rPr>
          <w:rFonts w:ascii="Arial" w:hAnsi="Arial" w:cs="Arial"/>
        </w:rPr>
        <w:t>Staging and Traffic Control Plan.  C</w:t>
      </w:r>
      <w:r w:rsidRPr="006531EB">
        <w:rPr>
          <w:rFonts w:ascii="Arial" w:hAnsi="Arial" w:cs="Arial"/>
        </w:rPr>
        <w:t>hanges to the staging plan must be approved by the Engineer.</w:t>
      </w:r>
      <w:r>
        <w:rPr>
          <w:rFonts w:ascii="Arial" w:hAnsi="Arial" w:cs="Arial"/>
        </w:rPr>
        <w:t xml:space="preserve"> The Contractor is responsible for providing detailed traffic control plans to the Engineer for all stages of work.  Written notice shall be provided to the Engineer at least 48 hours in advance of roadway closures and stage </w:t>
      </w:r>
      <w:r w:rsidRPr="00F22719">
        <w:rPr>
          <w:rFonts w:ascii="Arial" w:hAnsi="Arial" w:cs="Arial"/>
          <w:color w:val="000000" w:themeColor="text1"/>
        </w:rPr>
        <w:t xml:space="preserve">transitions.  </w:t>
      </w:r>
    </w:p>
    <w:p w14:paraId="6E7F3EDE" w14:textId="77777777" w:rsidR="00C57774" w:rsidRPr="00F22719" w:rsidRDefault="00C57774" w:rsidP="00C57774">
      <w:pPr>
        <w:pStyle w:val="ListParagraph"/>
        <w:rPr>
          <w:rFonts w:ascii="Arial" w:hAnsi="Arial" w:cs="Arial"/>
          <w:color w:val="000000" w:themeColor="text1"/>
        </w:rPr>
      </w:pPr>
    </w:p>
    <w:p w14:paraId="229BBF2A" w14:textId="77777777" w:rsidR="00C57774" w:rsidRPr="003C292B" w:rsidRDefault="00C57774" w:rsidP="00C57774">
      <w:pPr>
        <w:pStyle w:val="ListParagraph"/>
        <w:numPr>
          <w:ilvl w:val="0"/>
          <w:numId w:val="8"/>
        </w:numPr>
        <w:rPr>
          <w:rFonts w:ascii="Arial" w:hAnsi="Arial" w:cs="Arial"/>
          <w:b/>
          <w:color w:val="FF0000"/>
        </w:rPr>
      </w:pPr>
      <w:r w:rsidRPr="00F22719">
        <w:rPr>
          <w:rFonts w:ascii="Arial" w:hAnsi="Arial" w:cs="Arial"/>
          <w:color w:val="000000" w:themeColor="text1"/>
        </w:rPr>
        <w:t xml:space="preserve">Traffic Control </w:t>
      </w:r>
      <w:r w:rsidRPr="00CB7C07">
        <w:rPr>
          <w:rFonts w:ascii="Arial" w:hAnsi="Arial" w:cs="Arial"/>
        </w:rPr>
        <w:t xml:space="preserve">shall </w:t>
      </w:r>
      <w:r>
        <w:rPr>
          <w:rFonts w:ascii="Arial" w:hAnsi="Arial" w:cs="Arial"/>
        </w:rPr>
        <w:t xml:space="preserve">be in accordance with SUDAS Section 8030 – Temporary Traffic Control. </w:t>
      </w:r>
    </w:p>
    <w:p w14:paraId="4C01731E" w14:textId="77777777" w:rsidR="00C57774" w:rsidRPr="00F22719" w:rsidRDefault="00C57774" w:rsidP="00C57774">
      <w:pPr>
        <w:pStyle w:val="ListParagraph"/>
        <w:rPr>
          <w:rFonts w:ascii="Arial" w:hAnsi="Arial" w:cs="Arial"/>
          <w:b/>
          <w:color w:val="FF0000"/>
        </w:rPr>
      </w:pPr>
    </w:p>
    <w:p w14:paraId="6EAA1CF6" w14:textId="77777777" w:rsidR="00C57774" w:rsidRPr="00A8349A" w:rsidRDefault="00C57774" w:rsidP="00C57774">
      <w:pPr>
        <w:pStyle w:val="ListParagraph"/>
        <w:numPr>
          <w:ilvl w:val="0"/>
          <w:numId w:val="8"/>
        </w:numPr>
        <w:rPr>
          <w:rFonts w:ascii="Arial" w:hAnsi="Arial" w:cs="Arial"/>
          <w:b/>
          <w:color w:val="FF0000"/>
        </w:rPr>
      </w:pPr>
      <w:r>
        <w:rPr>
          <w:rFonts w:ascii="Arial" w:hAnsi="Arial" w:cs="Arial"/>
        </w:rPr>
        <w:t xml:space="preserve">All permanent pavement markings and </w:t>
      </w:r>
      <w:proofErr w:type="gramStart"/>
      <w:r>
        <w:rPr>
          <w:rFonts w:ascii="Arial" w:hAnsi="Arial" w:cs="Arial"/>
        </w:rPr>
        <w:t>signing</w:t>
      </w:r>
      <w:proofErr w:type="gramEnd"/>
      <w:r>
        <w:rPr>
          <w:rFonts w:ascii="Arial" w:hAnsi="Arial" w:cs="Arial"/>
        </w:rPr>
        <w:t xml:space="preserve"> shall be installed prior to opening roadways to traffic, unless otherwise noted. </w:t>
      </w:r>
    </w:p>
    <w:p w14:paraId="0F260C1F" w14:textId="77777777" w:rsidR="00C57774" w:rsidRPr="00A8349A" w:rsidRDefault="00C57774" w:rsidP="00C57774">
      <w:pPr>
        <w:pStyle w:val="ListParagraph"/>
        <w:rPr>
          <w:rFonts w:ascii="Arial" w:hAnsi="Arial" w:cs="Arial"/>
          <w:b/>
          <w:color w:val="FF0000"/>
        </w:rPr>
      </w:pPr>
    </w:p>
    <w:p w14:paraId="730DCAA8" w14:textId="0BB4F858" w:rsidR="00C57774" w:rsidRPr="008C647A" w:rsidRDefault="00C57774" w:rsidP="008C647A">
      <w:pPr>
        <w:pStyle w:val="ListParagraph"/>
        <w:numPr>
          <w:ilvl w:val="0"/>
          <w:numId w:val="8"/>
        </w:numPr>
        <w:spacing w:after="0"/>
        <w:rPr>
          <w:rFonts w:ascii="Arial" w:hAnsi="Arial" w:cs="Arial"/>
        </w:rPr>
      </w:pPr>
      <w:r w:rsidRPr="00A8349A">
        <w:rPr>
          <w:rFonts w:ascii="Arial" w:hAnsi="Arial" w:cs="Arial"/>
        </w:rPr>
        <w:t xml:space="preserve">Removal of existing pavement markings in conflict with temporary traffic control features or </w:t>
      </w:r>
      <w:r w:rsidRPr="008C647A">
        <w:rPr>
          <w:rFonts w:ascii="Arial" w:hAnsi="Arial" w:cs="Arial"/>
        </w:rPr>
        <w:t>new pavement markings shall be by a method approved by the Engineer</w:t>
      </w:r>
      <w:r w:rsidRPr="008C647A">
        <w:rPr>
          <w:rFonts w:ascii="Arial" w:hAnsi="Arial" w:cs="Arial"/>
          <w:i/>
        </w:rPr>
        <w:t xml:space="preserve">. </w:t>
      </w:r>
    </w:p>
    <w:p w14:paraId="73248C3C" w14:textId="77777777" w:rsidR="00C57774" w:rsidRDefault="00C57774" w:rsidP="00C57774">
      <w:pPr>
        <w:pStyle w:val="ListParagraph"/>
        <w:rPr>
          <w:rFonts w:ascii="Arial" w:hAnsi="Arial" w:cs="Arial"/>
          <w:b/>
          <w:color w:val="FF0000"/>
        </w:rPr>
      </w:pPr>
    </w:p>
    <w:p w14:paraId="5C24C7B7" w14:textId="77777777" w:rsidR="00C57774" w:rsidRPr="00B03BB4" w:rsidRDefault="00C57774" w:rsidP="00C57774">
      <w:pPr>
        <w:pStyle w:val="ListParagraph"/>
        <w:rPr>
          <w:rFonts w:ascii="Arial" w:hAnsi="Arial" w:cs="Arial"/>
          <w:b/>
          <w:color w:val="00B0F0"/>
        </w:rPr>
      </w:pPr>
      <w:r w:rsidRPr="00B17854">
        <w:rPr>
          <w:rFonts w:ascii="Arial" w:hAnsi="Arial" w:cs="Arial"/>
          <w:i/>
          <w:color w:val="00B0F0"/>
          <w:highlight w:val="yellow"/>
        </w:rPr>
        <w:t>Project specific note. This note shall be included on projects on collectors and arterials when static or dynamic message signs are to be used.</w:t>
      </w:r>
      <w:r w:rsidRPr="00B17854">
        <w:rPr>
          <w:rFonts w:ascii="Arial" w:hAnsi="Arial" w:cs="Arial"/>
          <w:color w:val="00B0F0"/>
        </w:rPr>
        <w:t xml:space="preserve"> </w:t>
      </w:r>
    </w:p>
    <w:p w14:paraId="0A0EA34E" w14:textId="77777777" w:rsidR="00C57774" w:rsidRDefault="00C57774" w:rsidP="00C57774">
      <w:pPr>
        <w:pStyle w:val="ListParagraph"/>
        <w:numPr>
          <w:ilvl w:val="0"/>
          <w:numId w:val="8"/>
        </w:numPr>
        <w:rPr>
          <w:rFonts w:ascii="Arial" w:hAnsi="Arial" w:cs="Arial"/>
        </w:rPr>
      </w:pPr>
      <w:r>
        <w:rPr>
          <w:rFonts w:ascii="Arial" w:hAnsi="Arial" w:cs="Arial"/>
        </w:rPr>
        <w:t xml:space="preserve">Place portable </w:t>
      </w:r>
      <w:r w:rsidRPr="008C647A">
        <w:rPr>
          <w:rFonts w:ascii="Arial" w:hAnsi="Arial" w:cs="Arial"/>
          <w:u w:val="single"/>
        </w:rPr>
        <w:t>dynamic message signs</w:t>
      </w:r>
      <w:r>
        <w:rPr>
          <w:rFonts w:ascii="Arial" w:hAnsi="Arial" w:cs="Arial"/>
        </w:rPr>
        <w:t xml:space="preserve"> </w:t>
      </w:r>
      <w:r w:rsidRPr="008C647A">
        <w:rPr>
          <w:rFonts w:ascii="Arial" w:hAnsi="Arial" w:cs="Arial"/>
          <w:color w:val="FF0000"/>
          <w:highlight w:val="yellow"/>
        </w:rPr>
        <w:t>OR</w:t>
      </w:r>
      <w:r>
        <w:rPr>
          <w:rFonts w:ascii="Arial" w:hAnsi="Arial" w:cs="Arial"/>
        </w:rPr>
        <w:t xml:space="preserve"> </w:t>
      </w:r>
      <w:r w:rsidRPr="008C647A">
        <w:rPr>
          <w:rFonts w:ascii="Arial" w:hAnsi="Arial" w:cs="Arial"/>
          <w:u w:val="single"/>
        </w:rPr>
        <w:t>static message</w:t>
      </w:r>
      <w:r>
        <w:rPr>
          <w:rFonts w:ascii="Arial" w:hAnsi="Arial" w:cs="Arial"/>
        </w:rPr>
        <w:t xml:space="preserve"> signs at locations noted a minimum of five (5) days in advance of commencement of work. </w:t>
      </w:r>
    </w:p>
    <w:p w14:paraId="6E9BA96C" w14:textId="77777777" w:rsidR="00C57774" w:rsidRPr="00B17854" w:rsidRDefault="00C57774" w:rsidP="00C57774">
      <w:pPr>
        <w:pStyle w:val="ListParagraph"/>
        <w:rPr>
          <w:rFonts w:ascii="Arial" w:hAnsi="Arial" w:cs="Arial"/>
          <w:highlight w:val="yellow"/>
        </w:rPr>
      </w:pPr>
      <w:r>
        <w:rPr>
          <w:rFonts w:ascii="Arial" w:hAnsi="Arial" w:cs="Arial"/>
        </w:rPr>
        <w:t xml:space="preserve">Message: </w:t>
      </w:r>
      <w:proofErr w:type="gramStart"/>
      <w:r w:rsidRPr="00B17854">
        <w:rPr>
          <w:rFonts w:ascii="Arial" w:hAnsi="Arial" w:cs="Arial"/>
          <w:highlight w:val="yellow"/>
        </w:rPr>
        <w:t xml:space="preserve">“ </w:t>
      </w:r>
      <w:r w:rsidRPr="00B17854">
        <w:rPr>
          <w:rFonts w:ascii="Arial" w:hAnsi="Arial" w:cs="Arial"/>
          <w:color w:val="FF0000"/>
          <w:highlight w:val="yellow"/>
        </w:rPr>
        <w:t>specify</w:t>
      </w:r>
      <w:proofErr w:type="gramEnd"/>
      <w:r w:rsidRPr="00B17854">
        <w:rPr>
          <w:rFonts w:ascii="Arial" w:hAnsi="Arial" w:cs="Arial"/>
          <w:color w:val="FF0000"/>
          <w:highlight w:val="yellow"/>
        </w:rPr>
        <w:t xml:space="preserve"> message</w:t>
      </w:r>
      <w:r w:rsidRPr="00B17854">
        <w:rPr>
          <w:rFonts w:ascii="Arial" w:hAnsi="Arial" w:cs="Arial"/>
          <w:highlight w:val="yellow"/>
        </w:rPr>
        <w:t xml:space="preserve">” </w:t>
      </w:r>
    </w:p>
    <w:p w14:paraId="64BF7604" w14:textId="77777777" w:rsidR="00C57774" w:rsidRPr="00B17854" w:rsidRDefault="00C57774" w:rsidP="00C57774">
      <w:pPr>
        <w:pStyle w:val="ListParagraph"/>
        <w:rPr>
          <w:rFonts w:ascii="Arial" w:hAnsi="Arial" w:cs="Arial"/>
          <w:highlight w:val="yellow"/>
        </w:rPr>
      </w:pPr>
      <w:r w:rsidRPr="00B17854">
        <w:rPr>
          <w:rFonts w:ascii="Arial" w:hAnsi="Arial" w:cs="Arial"/>
          <w:color w:val="FF0000"/>
          <w:highlight w:val="yellow"/>
        </w:rPr>
        <w:t>For dynamic signs, specify messages for stages.</w:t>
      </w:r>
      <w:r w:rsidRPr="00B17854">
        <w:rPr>
          <w:rFonts w:ascii="Arial" w:hAnsi="Arial" w:cs="Arial"/>
          <w:highlight w:val="yellow"/>
        </w:rPr>
        <w:t xml:space="preserve"> </w:t>
      </w:r>
    </w:p>
    <w:p w14:paraId="201F52F1" w14:textId="77777777" w:rsidR="00C57774" w:rsidRPr="003D383B" w:rsidRDefault="00C57774" w:rsidP="00C57774">
      <w:pPr>
        <w:pStyle w:val="ListParagraph"/>
        <w:rPr>
          <w:rFonts w:ascii="Arial" w:hAnsi="Arial" w:cs="Arial"/>
          <w:color w:val="FF0000"/>
        </w:rPr>
      </w:pPr>
      <w:r w:rsidRPr="00B17854">
        <w:rPr>
          <w:rFonts w:ascii="Arial" w:hAnsi="Arial" w:cs="Arial"/>
          <w:color w:val="FF0000"/>
          <w:highlight w:val="yellow"/>
        </w:rPr>
        <w:t>For static signs, specify message and size of signs</w:t>
      </w:r>
      <w:r w:rsidRPr="00B17854">
        <w:rPr>
          <w:rFonts w:ascii="Arial" w:hAnsi="Arial" w:cs="Arial"/>
          <w:highlight w:val="yellow"/>
        </w:rPr>
        <w:t>.</w:t>
      </w:r>
      <w:r>
        <w:rPr>
          <w:rFonts w:ascii="Arial" w:hAnsi="Arial" w:cs="Arial"/>
        </w:rPr>
        <w:t xml:space="preserve"> </w:t>
      </w:r>
    </w:p>
    <w:p w14:paraId="6CBDB912" w14:textId="77777777" w:rsidR="00C57774" w:rsidRDefault="00C57774" w:rsidP="00C57774">
      <w:pPr>
        <w:pStyle w:val="ListParagraph"/>
        <w:rPr>
          <w:rFonts w:ascii="Arial" w:hAnsi="Arial" w:cs="Arial"/>
          <w:b/>
          <w:color w:val="FF0000"/>
        </w:rPr>
      </w:pPr>
    </w:p>
    <w:p w14:paraId="4571D95B" w14:textId="77777777" w:rsidR="00C57774" w:rsidRPr="00B17854" w:rsidRDefault="00C57774" w:rsidP="00C57774">
      <w:pPr>
        <w:pStyle w:val="ListParagraph"/>
        <w:rPr>
          <w:rFonts w:ascii="Arial" w:hAnsi="Arial" w:cs="Arial"/>
          <w:i/>
          <w:highlight w:val="yellow"/>
        </w:rPr>
      </w:pPr>
      <w:r w:rsidRPr="00B17854">
        <w:rPr>
          <w:rFonts w:ascii="Arial" w:hAnsi="Arial" w:cs="Arial"/>
          <w:i/>
          <w:color w:val="00B0F0"/>
          <w:highlight w:val="yellow"/>
        </w:rPr>
        <w:t>Project specific note.</w:t>
      </w:r>
    </w:p>
    <w:p w14:paraId="3BAC4E9A" w14:textId="77777777" w:rsidR="00C57774" w:rsidRPr="00B17854" w:rsidRDefault="00C57774" w:rsidP="00C57774">
      <w:pPr>
        <w:pStyle w:val="ListParagraph"/>
        <w:numPr>
          <w:ilvl w:val="0"/>
          <w:numId w:val="8"/>
        </w:numPr>
        <w:rPr>
          <w:rFonts w:ascii="Arial" w:hAnsi="Arial" w:cs="Arial"/>
          <w:color w:val="00B0F0"/>
          <w:highlight w:val="yellow"/>
        </w:rPr>
      </w:pPr>
      <w:r w:rsidRPr="008C647A">
        <w:rPr>
          <w:rFonts w:ascii="Arial" w:hAnsi="Arial" w:cs="Arial"/>
          <w:highlight w:val="yellow"/>
        </w:rPr>
        <w:t xml:space="preserve">Install “Paving for </w:t>
      </w:r>
      <w:proofErr w:type="gramStart"/>
      <w:r w:rsidRPr="008C647A">
        <w:rPr>
          <w:rFonts w:ascii="Arial" w:hAnsi="Arial" w:cs="Arial"/>
          <w:highlight w:val="yellow"/>
        </w:rPr>
        <w:t>Progress”  signs</w:t>
      </w:r>
      <w:proofErr w:type="gramEnd"/>
      <w:r w:rsidRPr="008C647A">
        <w:rPr>
          <w:rFonts w:ascii="Arial" w:hAnsi="Arial" w:cs="Arial"/>
          <w:highlight w:val="yellow"/>
        </w:rPr>
        <w:t xml:space="preserve"> at the project limits – Sta. *** and Sta. ***.  Signs will be furnished by the City of Cedar Rapids. Coordinate with the Traffic Engineering Division at 319-286-5802 for sign placement. The </w:t>
      </w:r>
      <w:proofErr w:type="gramStart"/>
      <w:r w:rsidRPr="008C647A">
        <w:rPr>
          <w:rFonts w:ascii="Arial" w:hAnsi="Arial" w:cs="Arial"/>
          <w:highlight w:val="yellow"/>
        </w:rPr>
        <w:t>City</w:t>
      </w:r>
      <w:proofErr w:type="gramEnd"/>
      <w:r w:rsidRPr="008C647A">
        <w:rPr>
          <w:rFonts w:ascii="Arial" w:hAnsi="Arial" w:cs="Arial"/>
          <w:highlight w:val="yellow"/>
        </w:rPr>
        <w:t xml:space="preserve"> will remove the signs at the completion of the project.   </w:t>
      </w:r>
      <w:r w:rsidRPr="00B17854">
        <w:rPr>
          <w:rFonts w:ascii="Arial" w:hAnsi="Arial" w:cs="Arial"/>
          <w:b/>
          <w:i/>
          <w:color w:val="00B0F0"/>
          <w:highlight w:val="yellow"/>
        </w:rPr>
        <w:t xml:space="preserve">If applicable, add to item reference note for traffic control or temporary traffic </w:t>
      </w:r>
      <w:proofErr w:type="gramStart"/>
      <w:r w:rsidRPr="00B17854">
        <w:rPr>
          <w:rFonts w:ascii="Arial" w:hAnsi="Arial" w:cs="Arial"/>
          <w:b/>
          <w:i/>
          <w:color w:val="00B0F0"/>
          <w:highlight w:val="yellow"/>
        </w:rPr>
        <w:t>control</w:t>
      </w:r>
      <w:proofErr w:type="gramEnd"/>
      <w:r w:rsidRPr="00B17854">
        <w:rPr>
          <w:rFonts w:ascii="Arial" w:hAnsi="Arial" w:cs="Arial"/>
          <w:b/>
          <w:i/>
          <w:color w:val="00B0F0"/>
          <w:highlight w:val="yellow"/>
        </w:rPr>
        <w:t xml:space="preserve"> </w:t>
      </w:r>
    </w:p>
    <w:p w14:paraId="5C503BEA" w14:textId="77777777" w:rsidR="00C57774" w:rsidRPr="00CB7C07" w:rsidRDefault="00C57774" w:rsidP="00C57774">
      <w:pPr>
        <w:pStyle w:val="ListParagraph"/>
        <w:rPr>
          <w:rFonts w:ascii="Arial" w:hAnsi="Arial" w:cs="Arial"/>
        </w:rPr>
      </w:pPr>
    </w:p>
    <w:p w14:paraId="0D177546" w14:textId="77777777" w:rsidR="00C57774" w:rsidRPr="00B17854" w:rsidRDefault="00C57774" w:rsidP="00C57774">
      <w:pPr>
        <w:pStyle w:val="ListParagraph"/>
        <w:numPr>
          <w:ilvl w:val="0"/>
          <w:numId w:val="8"/>
        </w:numPr>
        <w:rPr>
          <w:rFonts w:ascii="Arial" w:hAnsi="Arial" w:cs="Arial"/>
          <w:i/>
          <w:highlight w:val="yellow"/>
        </w:rPr>
      </w:pPr>
      <w:r w:rsidRPr="00B17854">
        <w:rPr>
          <w:rFonts w:ascii="Arial" w:hAnsi="Arial" w:cs="Arial"/>
          <w:b/>
          <w:i/>
          <w:color w:val="00B0F0"/>
          <w:highlight w:val="yellow"/>
        </w:rPr>
        <w:t xml:space="preserve">Project specific – If signals are involved add note. </w:t>
      </w:r>
    </w:p>
    <w:p w14:paraId="57FABC2B" w14:textId="77777777" w:rsidR="00C57774" w:rsidRDefault="00C57774" w:rsidP="00C57774">
      <w:pPr>
        <w:pStyle w:val="ListParagraph"/>
        <w:rPr>
          <w:rFonts w:ascii="Arial" w:hAnsi="Arial" w:cs="Arial"/>
        </w:rPr>
      </w:pPr>
      <w:r w:rsidRPr="008C647A">
        <w:rPr>
          <w:rFonts w:ascii="Arial" w:hAnsi="Arial" w:cs="Arial"/>
          <w:highlight w:val="yellow"/>
        </w:rPr>
        <w:t>Changes to traffic signal timings may be necessary for various staging and traffic control plans.  Contact Traffic Engineering at least one week in advance of staging changes. Signal timing changes must be made by the Traffic Engineering Department.</w:t>
      </w:r>
      <w:r>
        <w:rPr>
          <w:rFonts w:ascii="Arial" w:hAnsi="Arial" w:cs="Arial"/>
        </w:rPr>
        <w:t xml:space="preserve"> </w:t>
      </w:r>
      <w:r w:rsidRPr="00CB7C07">
        <w:rPr>
          <w:rFonts w:ascii="Arial" w:hAnsi="Arial" w:cs="Arial"/>
        </w:rPr>
        <w:t xml:space="preserve"> </w:t>
      </w:r>
    </w:p>
    <w:p w14:paraId="4911B13C" w14:textId="77777777" w:rsidR="00C57774" w:rsidRPr="00CB7C07" w:rsidRDefault="00C57774" w:rsidP="00C57774">
      <w:pPr>
        <w:pStyle w:val="ListParagraph"/>
        <w:rPr>
          <w:rFonts w:ascii="Arial" w:hAnsi="Arial" w:cs="Arial"/>
        </w:rPr>
      </w:pPr>
    </w:p>
    <w:p w14:paraId="2B7223FE" w14:textId="77777777" w:rsidR="00B327B2" w:rsidRPr="006A06F8" w:rsidRDefault="00B327B2" w:rsidP="001636C7">
      <w:pPr>
        <w:spacing w:after="0"/>
        <w:rPr>
          <w:rFonts w:ascii="Arial" w:hAnsi="Arial" w:cs="Arial"/>
          <w:b/>
          <w:color w:val="FF0000"/>
        </w:rPr>
      </w:pPr>
    </w:p>
    <w:sectPr w:rsidR="00B327B2" w:rsidRPr="006A0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56066"/>
    <w:multiLevelType w:val="hybridMultilevel"/>
    <w:tmpl w:val="E5CA34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856A52"/>
    <w:multiLevelType w:val="hybridMultilevel"/>
    <w:tmpl w:val="3B28F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533FA"/>
    <w:multiLevelType w:val="hybridMultilevel"/>
    <w:tmpl w:val="E152C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81FD4"/>
    <w:multiLevelType w:val="hybridMultilevel"/>
    <w:tmpl w:val="F57E9EBA"/>
    <w:lvl w:ilvl="0" w:tplc="D63066AE">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145E6"/>
    <w:multiLevelType w:val="hybridMultilevel"/>
    <w:tmpl w:val="ADC267CA"/>
    <w:lvl w:ilvl="0" w:tplc="D63066AE">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17026"/>
    <w:multiLevelType w:val="hybridMultilevel"/>
    <w:tmpl w:val="3F4491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2EC365E"/>
    <w:multiLevelType w:val="hybridMultilevel"/>
    <w:tmpl w:val="FFDA01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AE6580"/>
    <w:multiLevelType w:val="hybridMultilevel"/>
    <w:tmpl w:val="E6E6A072"/>
    <w:lvl w:ilvl="0" w:tplc="0409000F">
      <w:start w:val="1"/>
      <w:numFmt w:val="decimal"/>
      <w:lvlText w:val="%1."/>
      <w:lvlJc w:val="left"/>
      <w:pPr>
        <w:ind w:left="720" w:hanging="360"/>
      </w:pPr>
    </w:lvl>
    <w:lvl w:ilvl="1" w:tplc="9DFC3574">
      <w:start w:val="1"/>
      <w:numFmt w:val="upperLetter"/>
      <w:lvlText w:val="%2."/>
      <w:lvlJc w:val="left"/>
      <w:pPr>
        <w:ind w:left="1170" w:hanging="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A96374"/>
    <w:multiLevelType w:val="hybridMultilevel"/>
    <w:tmpl w:val="499AE636"/>
    <w:lvl w:ilvl="0" w:tplc="D63066AE">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2675F8"/>
    <w:multiLevelType w:val="hybridMultilevel"/>
    <w:tmpl w:val="E8688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790174"/>
    <w:multiLevelType w:val="hybridMultilevel"/>
    <w:tmpl w:val="09986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7667EF6"/>
    <w:multiLevelType w:val="hybridMultilevel"/>
    <w:tmpl w:val="D478B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9BB7A52"/>
    <w:multiLevelType w:val="hybridMultilevel"/>
    <w:tmpl w:val="85B25FFC"/>
    <w:lvl w:ilvl="0" w:tplc="C930CD02">
      <w:start w:val="1"/>
      <w:numFmt w:val="decimal"/>
      <w:lvlText w:val="%1."/>
      <w:lvlJc w:val="left"/>
      <w:pPr>
        <w:ind w:left="720" w:hanging="360"/>
      </w:pPr>
      <w:rPr>
        <w:b w:val="0"/>
        <w:color w:val="000000" w:themeColor="text1"/>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3D293E"/>
    <w:multiLevelType w:val="hybridMultilevel"/>
    <w:tmpl w:val="2E0CE4D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481BF6"/>
    <w:multiLevelType w:val="hybridMultilevel"/>
    <w:tmpl w:val="A4B05F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9E756F8"/>
    <w:multiLevelType w:val="hybridMultilevel"/>
    <w:tmpl w:val="E8688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0961896">
    <w:abstractNumId w:val="7"/>
  </w:num>
  <w:num w:numId="2" w16cid:durableId="1636058658">
    <w:abstractNumId w:val="3"/>
  </w:num>
  <w:num w:numId="3" w16cid:durableId="1365519276">
    <w:abstractNumId w:val="0"/>
  </w:num>
  <w:num w:numId="4" w16cid:durableId="939488237">
    <w:abstractNumId w:val="9"/>
  </w:num>
  <w:num w:numId="5" w16cid:durableId="224070437">
    <w:abstractNumId w:val="15"/>
  </w:num>
  <w:num w:numId="6" w16cid:durableId="1964651320">
    <w:abstractNumId w:val="14"/>
  </w:num>
  <w:num w:numId="7" w16cid:durableId="1277446868">
    <w:abstractNumId w:val="10"/>
  </w:num>
  <w:num w:numId="8" w16cid:durableId="1942565866">
    <w:abstractNumId w:val="12"/>
  </w:num>
  <w:num w:numId="9" w16cid:durableId="1434012684">
    <w:abstractNumId w:val="1"/>
  </w:num>
  <w:num w:numId="10" w16cid:durableId="1672096311">
    <w:abstractNumId w:val="2"/>
  </w:num>
  <w:num w:numId="11" w16cid:durableId="1663924131">
    <w:abstractNumId w:val="11"/>
  </w:num>
  <w:num w:numId="12" w16cid:durableId="695352994">
    <w:abstractNumId w:val="13"/>
  </w:num>
  <w:num w:numId="13" w16cid:durableId="325520915">
    <w:abstractNumId w:val="5"/>
  </w:num>
  <w:num w:numId="14" w16cid:durableId="923418078">
    <w:abstractNumId w:val="6"/>
  </w:num>
  <w:num w:numId="15" w16cid:durableId="638070919">
    <w:abstractNumId w:val="8"/>
  </w:num>
  <w:num w:numId="16" w16cid:durableId="18913812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7A1"/>
    <w:rsid w:val="00082DA4"/>
    <w:rsid w:val="000D1B0A"/>
    <w:rsid w:val="001636C7"/>
    <w:rsid w:val="00200177"/>
    <w:rsid w:val="002506F7"/>
    <w:rsid w:val="00362D9C"/>
    <w:rsid w:val="0038482F"/>
    <w:rsid w:val="0043452C"/>
    <w:rsid w:val="00447AE3"/>
    <w:rsid w:val="004F41E2"/>
    <w:rsid w:val="0050566E"/>
    <w:rsid w:val="00545EA7"/>
    <w:rsid w:val="00596371"/>
    <w:rsid w:val="005D3D6B"/>
    <w:rsid w:val="006124EE"/>
    <w:rsid w:val="00627542"/>
    <w:rsid w:val="00634F1E"/>
    <w:rsid w:val="00654889"/>
    <w:rsid w:val="00660D79"/>
    <w:rsid w:val="00662670"/>
    <w:rsid w:val="006A06F8"/>
    <w:rsid w:val="00765485"/>
    <w:rsid w:val="007B00AB"/>
    <w:rsid w:val="00835EE5"/>
    <w:rsid w:val="0088316C"/>
    <w:rsid w:val="008C647A"/>
    <w:rsid w:val="008F3508"/>
    <w:rsid w:val="00973D8F"/>
    <w:rsid w:val="00975A09"/>
    <w:rsid w:val="009E35C7"/>
    <w:rsid w:val="00AF06E9"/>
    <w:rsid w:val="00B13EBD"/>
    <w:rsid w:val="00B17854"/>
    <w:rsid w:val="00B327B2"/>
    <w:rsid w:val="00B762BA"/>
    <w:rsid w:val="00B974A0"/>
    <w:rsid w:val="00BB1D16"/>
    <w:rsid w:val="00BF637C"/>
    <w:rsid w:val="00C241A1"/>
    <w:rsid w:val="00C57774"/>
    <w:rsid w:val="00CB5EE0"/>
    <w:rsid w:val="00CC0028"/>
    <w:rsid w:val="00CD6B20"/>
    <w:rsid w:val="00CE3A5B"/>
    <w:rsid w:val="00D32EF3"/>
    <w:rsid w:val="00DA37A1"/>
    <w:rsid w:val="00DA5F7B"/>
    <w:rsid w:val="00DB2AFD"/>
    <w:rsid w:val="00E26A6D"/>
    <w:rsid w:val="00E54AA9"/>
    <w:rsid w:val="00E95EB1"/>
    <w:rsid w:val="00EE5CDC"/>
    <w:rsid w:val="00EE765C"/>
    <w:rsid w:val="00F53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F1ED2"/>
  <w15:chartTrackingRefBased/>
  <w15:docId w15:val="{6C3147DE-6CA3-424E-A0DA-C1008D09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7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7A1"/>
    <w:pPr>
      <w:ind w:left="720"/>
      <w:contextualSpacing/>
    </w:pPr>
  </w:style>
  <w:style w:type="paragraph" w:styleId="NoSpacing">
    <w:name w:val="No Spacing"/>
    <w:qFormat/>
    <w:rsid w:val="00DA37A1"/>
    <w:pPr>
      <w:spacing w:after="0" w:line="240" w:lineRule="auto"/>
    </w:pPr>
  </w:style>
  <w:style w:type="paragraph" w:customStyle="1" w:styleId="Default">
    <w:name w:val="Default"/>
    <w:rsid w:val="00DA37A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A37A1"/>
    <w:rPr>
      <w:sz w:val="16"/>
      <w:szCs w:val="16"/>
    </w:rPr>
  </w:style>
  <w:style w:type="paragraph" w:styleId="CommentText">
    <w:name w:val="annotation text"/>
    <w:basedOn w:val="Normal"/>
    <w:link w:val="CommentTextChar"/>
    <w:uiPriority w:val="99"/>
    <w:semiHidden/>
    <w:unhideWhenUsed/>
    <w:rsid w:val="00DA37A1"/>
    <w:pPr>
      <w:spacing w:line="240" w:lineRule="auto"/>
    </w:pPr>
    <w:rPr>
      <w:sz w:val="20"/>
      <w:szCs w:val="20"/>
    </w:rPr>
  </w:style>
  <w:style w:type="character" w:customStyle="1" w:styleId="CommentTextChar">
    <w:name w:val="Comment Text Char"/>
    <w:basedOn w:val="DefaultParagraphFont"/>
    <w:link w:val="CommentText"/>
    <w:uiPriority w:val="99"/>
    <w:semiHidden/>
    <w:rsid w:val="00DA37A1"/>
    <w:rPr>
      <w:sz w:val="20"/>
      <w:szCs w:val="20"/>
    </w:rPr>
  </w:style>
  <w:style w:type="paragraph" w:styleId="BalloonText">
    <w:name w:val="Balloon Text"/>
    <w:basedOn w:val="Normal"/>
    <w:link w:val="BalloonTextChar"/>
    <w:uiPriority w:val="99"/>
    <w:semiHidden/>
    <w:unhideWhenUsed/>
    <w:rsid w:val="00DA37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7A1"/>
    <w:rPr>
      <w:rFonts w:ascii="Segoe UI" w:hAnsi="Segoe UI" w:cs="Segoe UI"/>
      <w:sz w:val="18"/>
      <w:szCs w:val="18"/>
    </w:rPr>
  </w:style>
  <w:style w:type="character" w:styleId="Hyperlink">
    <w:name w:val="Hyperlink"/>
    <w:basedOn w:val="DefaultParagraphFont"/>
    <w:uiPriority w:val="99"/>
    <w:unhideWhenUsed/>
    <w:rsid w:val="00CD6B2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E54AA9"/>
    <w:rPr>
      <w:b/>
      <w:bCs/>
    </w:rPr>
  </w:style>
  <w:style w:type="character" w:customStyle="1" w:styleId="CommentSubjectChar">
    <w:name w:val="Comment Subject Char"/>
    <w:basedOn w:val="CommentTextChar"/>
    <w:link w:val="CommentSubject"/>
    <w:uiPriority w:val="99"/>
    <w:semiHidden/>
    <w:rsid w:val="00E54AA9"/>
    <w:rPr>
      <w:b/>
      <w:bCs/>
      <w:sz w:val="20"/>
      <w:szCs w:val="20"/>
    </w:rPr>
  </w:style>
  <w:style w:type="table" w:styleId="TableGrid">
    <w:name w:val="Table Grid"/>
    <w:basedOn w:val="TableNormal"/>
    <w:uiPriority w:val="39"/>
    <w:rsid w:val="00BF6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F6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85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ter-Engineering-Admin@Cedar-Rapid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City of Cedar Rapids</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Shinrock, Maryann L.</dc:creator>
  <cp:keywords/>
  <dc:description/>
  <cp:lastModifiedBy>Stone, Eryn M.</cp:lastModifiedBy>
  <cp:revision>2</cp:revision>
  <dcterms:created xsi:type="dcterms:W3CDTF">2023-04-27T17:01:00Z</dcterms:created>
  <dcterms:modified xsi:type="dcterms:W3CDTF">2023-04-27T17:01:00Z</dcterms:modified>
</cp:coreProperties>
</file>